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3210B1F" w:rsidR="002C1DE2" w:rsidRPr="00D1629E" w:rsidRDefault="00575989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Bauskā</w:t>
      </w:r>
    </w:p>
    <w:p w14:paraId="29598853" w14:textId="2CDA389E" w:rsidR="006A50AC" w:rsidRDefault="006A50AC" w:rsidP="006A50AC">
      <w:pPr>
        <w:tabs>
          <w:tab w:val="left" w:pos="8364"/>
        </w:tabs>
        <w:rPr>
          <w:sz w:val="22"/>
        </w:rPr>
      </w:pP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77777777" w:rsidR="00575989" w:rsidRPr="00F22D04" w:rsidRDefault="00575989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15</w:t>
      </w:r>
      <w:r w:rsidRPr="00F22D04">
        <w:rPr>
          <w:rFonts w:eastAsia="Times New Roman"/>
          <w:color w:val="000000"/>
          <w:lang w:eastAsia="lv-LV"/>
        </w:rPr>
        <w:t>.</w:t>
      </w:r>
      <w:r>
        <w:rPr>
          <w:rFonts w:eastAsia="Times New Roman"/>
          <w:color w:val="000000"/>
          <w:lang w:eastAsia="lv-LV"/>
        </w:rPr>
        <w:t>10</w:t>
      </w:r>
      <w:r w:rsidRPr="00F22D04">
        <w:rPr>
          <w:rFonts w:eastAsia="Times New Roman"/>
          <w:color w:val="000000"/>
          <w:lang w:eastAsia="lv-LV"/>
        </w:rPr>
        <w:t>.20</w:t>
      </w:r>
      <w:r>
        <w:rPr>
          <w:rFonts w:eastAsia="Times New Roman"/>
          <w:color w:val="000000"/>
          <w:lang w:eastAsia="lv-LV"/>
        </w:rPr>
        <w:t>21</w:t>
      </w:r>
      <w:r w:rsidRPr="00F22D04">
        <w:rPr>
          <w:rFonts w:eastAsia="Times New Roman"/>
          <w:color w:val="000000"/>
          <w:lang w:eastAsia="lv-LV"/>
        </w:rPr>
        <w:t>.</w:t>
      </w:r>
    </w:p>
    <w:p w14:paraId="6ACFAE51" w14:textId="453F658A" w:rsidR="000C27D3" w:rsidRDefault="00B92819" w:rsidP="00575989">
      <w:pPr>
        <w:tabs>
          <w:tab w:val="left" w:pos="8364"/>
        </w:tabs>
        <w:jc w:val="right"/>
        <w:rPr>
          <w:sz w:val="22"/>
        </w:rPr>
      </w:pPr>
      <w:proofErr w:type="gramStart"/>
      <w:r>
        <w:rPr>
          <w:sz w:val="22"/>
        </w:rPr>
        <w:t>Nr.17</w:t>
      </w:r>
      <w:r w:rsidR="00575989">
        <w:rPr>
          <w:sz w:val="22"/>
        </w:rPr>
        <w:t>.,</w:t>
      </w:r>
      <w:proofErr w:type="gramEnd"/>
    </w:p>
    <w:p w14:paraId="083C8C90" w14:textId="5A3060C8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Prot.Nr.4.</w:t>
      </w:r>
    </w:p>
    <w:p w14:paraId="73B8DD39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5F49F0C5" w14:textId="77777777" w:rsidR="00B92819" w:rsidRPr="00B715F2" w:rsidRDefault="00B92819" w:rsidP="00B92819">
      <w:pPr>
        <w:pStyle w:val="Heading4"/>
        <w:tabs>
          <w:tab w:val="left" w:pos="709"/>
        </w:tabs>
        <w:rPr>
          <w:sz w:val="24"/>
          <w:szCs w:val="24"/>
        </w:rPr>
      </w:pPr>
      <w:r w:rsidRPr="00B715F2">
        <w:rPr>
          <w:sz w:val="24"/>
          <w:szCs w:val="24"/>
        </w:rPr>
        <w:t>Par grozījumiem ZPR 2021. gada budžetā</w:t>
      </w:r>
    </w:p>
    <w:p w14:paraId="32A68FC8" w14:textId="77777777" w:rsidR="00B92819" w:rsidRPr="00B715F2" w:rsidRDefault="00B92819" w:rsidP="00B92819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B715F2">
        <w:rPr>
          <w:b w:val="0"/>
          <w:bCs/>
          <w:sz w:val="24"/>
          <w:szCs w:val="24"/>
        </w:rPr>
        <w:t xml:space="preserve"> </w:t>
      </w:r>
    </w:p>
    <w:p w14:paraId="3AE6B9CF" w14:textId="77777777" w:rsidR="00B92819" w:rsidRPr="00B715F2" w:rsidRDefault="00B92819" w:rsidP="00B92819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B715F2">
        <w:rPr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B715F2">
        <w:rPr>
          <w:sz w:val="24"/>
          <w:szCs w:val="24"/>
        </w:rPr>
        <w:t>n o l e m j :</w:t>
      </w:r>
    </w:p>
    <w:p w14:paraId="4072FEFC" w14:textId="77777777" w:rsidR="00B92819" w:rsidRPr="00B715F2" w:rsidRDefault="00B92819" w:rsidP="00B92819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715F2">
        <w:rPr>
          <w:szCs w:val="24"/>
        </w:rPr>
        <w:t>Palielināt</w:t>
      </w:r>
      <w:proofErr w:type="spellEnd"/>
      <w:r w:rsidRPr="00B715F2">
        <w:rPr>
          <w:szCs w:val="24"/>
        </w:rPr>
        <w:t xml:space="preserve"> ZPR 2021. </w:t>
      </w:r>
      <w:proofErr w:type="spellStart"/>
      <w:proofErr w:type="gramStart"/>
      <w:r w:rsidRPr="00B715F2">
        <w:rPr>
          <w:szCs w:val="24"/>
        </w:rPr>
        <w:t>gada</w:t>
      </w:r>
      <w:proofErr w:type="spellEnd"/>
      <w:proofErr w:type="gram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budžetu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ieņēmumus</w:t>
      </w:r>
      <w:proofErr w:type="spellEnd"/>
      <w:r w:rsidRPr="00B715F2">
        <w:rPr>
          <w:szCs w:val="24"/>
        </w:rPr>
        <w:t xml:space="preserve"> par </w:t>
      </w:r>
      <w:r>
        <w:rPr>
          <w:b/>
          <w:i/>
          <w:szCs w:val="24"/>
        </w:rPr>
        <w:t>186 519</w:t>
      </w:r>
      <w:r w:rsidRPr="00B715F2">
        <w:rPr>
          <w:b/>
          <w:i/>
          <w:szCs w:val="24"/>
        </w:rPr>
        <w:t>,00 EUR </w:t>
      </w:r>
      <w:r w:rsidRPr="00B715F2">
        <w:rPr>
          <w:szCs w:val="24"/>
        </w:rPr>
        <w:t>(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</w:t>
      </w:r>
      <w:r w:rsidRPr="00B715F2">
        <w:rPr>
          <w:szCs w:val="24"/>
        </w:rPr>
        <w:t>desmit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seši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tūkstoši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pieci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simti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deviņpadsmit</w:t>
      </w:r>
      <w:proofErr w:type="spellEnd"/>
      <w:r w:rsidRPr="00B715F2">
        <w:rPr>
          <w:szCs w:val="24"/>
        </w:rPr>
        <w:t xml:space="preserve"> </w:t>
      </w:r>
      <w:r w:rsidRPr="00B715F2">
        <w:rPr>
          <w:i/>
          <w:szCs w:val="24"/>
        </w:rPr>
        <w:t>euro</w:t>
      </w:r>
      <w:r w:rsidRPr="00B715F2">
        <w:rPr>
          <w:szCs w:val="24"/>
        </w:rPr>
        <w:t xml:space="preserve">). </w:t>
      </w:r>
    </w:p>
    <w:p w14:paraId="16ACD9A6" w14:textId="77777777" w:rsidR="00B92819" w:rsidRPr="00B715F2" w:rsidRDefault="00B92819" w:rsidP="00B92819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715F2">
        <w:rPr>
          <w:szCs w:val="24"/>
        </w:rPr>
        <w:t>Palielināt</w:t>
      </w:r>
      <w:proofErr w:type="spellEnd"/>
      <w:r w:rsidRPr="00B715F2">
        <w:rPr>
          <w:szCs w:val="24"/>
        </w:rPr>
        <w:t xml:space="preserve"> ZPR 2021. </w:t>
      </w:r>
      <w:proofErr w:type="spellStart"/>
      <w:proofErr w:type="gramStart"/>
      <w:r w:rsidRPr="00B715F2">
        <w:rPr>
          <w:szCs w:val="24"/>
        </w:rPr>
        <w:t>gada</w:t>
      </w:r>
      <w:proofErr w:type="spellEnd"/>
      <w:proofErr w:type="gram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budžeta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izdevumus</w:t>
      </w:r>
      <w:proofErr w:type="spellEnd"/>
      <w:r w:rsidRPr="00B715F2">
        <w:rPr>
          <w:szCs w:val="24"/>
        </w:rPr>
        <w:t xml:space="preserve"> par </w:t>
      </w:r>
      <w:r>
        <w:rPr>
          <w:b/>
          <w:i/>
          <w:szCs w:val="24"/>
        </w:rPr>
        <w:t>186 519</w:t>
      </w:r>
      <w:r w:rsidRPr="00B715F2">
        <w:rPr>
          <w:b/>
          <w:i/>
          <w:szCs w:val="24"/>
        </w:rPr>
        <w:t>,00 EUR </w:t>
      </w:r>
      <w:r w:rsidRPr="00B715F2">
        <w:rPr>
          <w:szCs w:val="24"/>
        </w:rPr>
        <w:t>(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</w:t>
      </w:r>
      <w:r w:rsidRPr="00B715F2">
        <w:rPr>
          <w:szCs w:val="24"/>
        </w:rPr>
        <w:t>desmit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seši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tūkstoši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pieci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simti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deviņpadsmit</w:t>
      </w:r>
      <w:proofErr w:type="spellEnd"/>
      <w:r w:rsidRPr="00B715F2">
        <w:rPr>
          <w:szCs w:val="24"/>
        </w:rPr>
        <w:t xml:space="preserve"> </w:t>
      </w:r>
      <w:r w:rsidRPr="00B715F2">
        <w:rPr>
          <w:i/>
          <w:szCs w:val="24"/>
        </w:rPr>
        <w:t>euro</w:t>
      </w:r>
      <w:r w:rsidRPr="00B715F2">
        <w:rPr>
          <w:szCs w:val="24"/>
        </w:rPr>
        <w:t>).</w:t>
      </w:r>
      <w:r w:rsidRPr="00B715F2">
        <w:rPr>
          <w:i/>
          <w:szCs w:val="24"/>
        </w:rPr>
        <w:t>).</w:t>
      </w:r>
    </w:p>
    <w:p w14:paraId="00266F74" w14:textId="77777777" w:rsidR="00B92819" w:rsidRPr="00B715F2" w:rsidRDefault="00B92819" w:rsidP="00B92819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715F2">
        <w:rPr>
          <w:szCs w:val="24"/>
        </w:rPr>
        <w:t>Uzdot</w:t>
      </w:r>
      <w:proofErr w:type="spellEnd"/>
      <w:r w:rsidRPr="00B715F2">
        <w:rPr>
          <w:szCs w:val="24"/>
        </w:rPr>
        <w:t xml:space="preserve"> ZPR </w:t>
      </w:r>
      <w:proofErr w:type="spellStart"/>
      <w:r w:rsidRPr="00B715F2">
        <w:rPr>
          <w:szCs w:val="24"/>
        </w:rPr>
        <w:t>grāmatvedībai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precizēt</w:t>
      </w:r>
      <w:proofErr w:type="spellEnd"/>
      <w:r w:rsidRPr="00B715F2">
        <w:rPr>
          <w:szCs w:val="24"/>
        </w:rPr>
        <w:t xml:space="preserve"> ZPR 2021. </w:t>
      </w:r>
      <w:proofErr w:type="spellStart"/>
      <w:r w:rsidRPr="00B715F2">
        <w:rPr>
          <w:szCs w:val="24"/>
        </w:rPr>
        <w:t>gada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budžeta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ieņēmumus</w:t>
      </w:r>
      <w:proofErr w:type="spellEnd"/>
      <w:r w:rsidRPr="00B715F2">
        <w:rPr>
          <w:szCs w:val="24"/>
        </w:rPr>
        <w:t xml:space="preserve"> un </w:t>
      </w:r>
      <w:proofErr w:type="spellStart"/>
      <w:r w:rsidRPr="00B715F2">
        <w:rPr>
          <w:szCs w:val="24"/>
        </w:rPr>
        <w:t>izdevumus</w:t>
      </w:r>
      <w:proofErr w:type="spellEnd"/>
      <w:r w:rsidRPr="00B715F2">
        <w:rPr>
          <w:szCs w:val="24"/>
        </w:rPr>
        <w:t xml:space="preserve">, un </w:t>
      </w:r>
      <w:proofErr w:type="spellStart"/>
      <w:r w:rsidRPr="00B715F2">
        <w:rPr>
          <w:szCs w:val="24"/>
        </w:rPr>
        <w:t>sadalīt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tos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atbilstoši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klasifikācijas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kodiem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saskaņā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 w:rsidRPr="00B715F2">
        <w:rPr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3"/>
        <w:gridCol w:w="1307"/>
        <w:gridCol w:w="1386"/>
        <w:gridCol w:w="2693"/>
      </w:tblGrid>
      <w:tr w:rsidR="00B92819" w:rsidRPr="00B715F2" w14:paraId="59217C53" w14:textId="77777777" w:rsidTr="00BE5F44">
        <w:tc>
          <w:tcPr>
            <w:tcW w:w="709" w:type="dxa"/>
            <w:shd w:val="clear" w:color="auto" w:fill="auto"/>
          </w:tcPr>
          <w:p w14:paraId="5D8E66D1" w14:textId="77777777" w:rsidR="00B92819" w:rsidRPr="00B715F2" w:rsidRDefault="00B92819" w:rsidP="00BE5F4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715F2">
              <w:rPr>
                <w:b/>
                <w:szCs w:val="24"/>
              </w:rPr>
              <w:t>Nr.p.k</w:t>
            </w:r>
            <w:proofErr w:type="spellEnd"/>
            <w:r w:rsidRPr="00B715F2">
              <w:rPr>
                <w:b/>
                <w:szCs w:val="24"/>
              </w:rPr>
              <w:t>.</w:t>
            </w:r>
          </w:p>
        </w:tc>
        <w:tc>
          <w:tcPr>
            <w:tcW w:w="3573" w:type="dxa"/>
            <w:shd w:val="clear" w:color="auto" w:fill="auto"/>
          </w:tcPr>
          <w:p w14:paraId="3B0B4A2D" w14:textId="77777777" w:rsidR="00B92819" w:rsidRPr="0010490E" w:rsidRDefault="00B92819" w:rsidP="00BE5F4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10490E">
              <w:rPr>
                <w:b/>
                <w:szCs w:val="24"/>
              </w:rPr>
              <w:t>Projekta</w:t>
            </w:r>
            <w:proofErr w:type="spellEnd"/>
            <w:r w:rsidRPr="0010490E">
              <w:rPr>
                <w:b/>
                <w:szCs w:val="24"/>
              </w:rPr>
              <w:t xml:space="preserve">, </w:t>
            </w:r>
            <w:proofErr w:type="spellStart"/>
            <w:r w:rsidRPr="0010490E">
              <w:rPr>
                <w:b/>
                <w:szCs w:val="24"/>
              </w:rPr>
              <w:t>darbības</w:t>
            </w:r>
            <w:proofErr w:type="spellEnd"/>
            <w:r w:rsidRPr="0010490E">
              <w:rPr>
                <w:b/>
                <w:szCs w:val="24"/>
              </w:rPr>
              <w:t xml:space="preserve"> </w:t>
            </w:r>
            <w:proofErr w:type="spellStart"/>
            <w:r w:rsidRPr="0010490E">
              <w:rPr>
                <w:b/>
                <w:szCs w:val="24"/>
              </w:rPr>
              <w:t>jomas</w:t>
            </w:r>
            <w:proofErr w:type="spellEnd"/>
            <w:r w:rsidRPr="0010490E">
              <w:rPr>
                <w:b/>
                <w:szCs w:val="24"/>
              </w:rPr>
              <w:t xml:space="preserve"> </w:t>
            </w:r>
            <w:proofErr w:type="spellStart"/>
            <w:r w:rsidRPr="0010490E">
              <w:rPr>
                <w:b/>
                <w:szCs w:val="24"/>
              </w:rPr>
              <w:t>nosaukums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3B2977F0" w14:textId="77777777" w:rsidR="00B92819" w:rsidRPr="0010490E" w:rsidRDefault="00B92819" w:rsidP="00BE5F4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10490E">
              <w:rPr>
                <w:b/>
                <w:szCs w:val="24"/>
              </w:rPr>
              <w:t>Ieņēmumi</w:t>
            </w:r>
            <w:proofErr w:type="spellEnd"/>
          </w:p>
          <w:p w14:paraId="40EB18FD" w14:textId="77777777" w:rsidR="00B92819" w:rsidRPr="0010490E" w:rsidRDefault="00B92819" w:rsidP="00BE5F4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 w:rsidRPr="0010490E">
              <w:rPr>
                <w:b/>
                <w:szCs w:val="24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162A83D8" w14:textId="77777777" w:rsidR="00B92819" w:rsidRPr="0010490E" w:rsidRDefault="00B92819" w:rsidP="00BE5F4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10490E">
              <w:rPr>
                <w:b/>
                <w:szCs w:val="24"/>
              </w:rPr>
              <w:t>Izdevumi</w:t>
            </w:r>
            <w:proofErr w:type="spellEnd"/>
          </w:p>
          <w:p w14:paraId="7810B874" w14:textId="77777777" w:rsidR="00B92819" w:rsidRPr="0010490E" w:rsidRDefault="00B92819" w:rsidP="00BE5F4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 w:rsidRPr="0010490E">
              <w:rPr>
                <w:b/>
                <w:szCs w:val="24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348122D1" w14:textId="77777777" w:rsidR="00B92819" w:rsidRPr="0010490E" w:rsidRDefault="00B92819" w:rsidP="00BE5F4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10490E">
              <w:rPr>
                <w:b/>
                <w:szCs w:val="24"/>
              </w:rPr>
              <w:t>Pamatojums</w:t>
            </w:r>
            <w:proofErr w:type="spellEnd"/>
          </w:p>
        </w:tc>
      </w:tr>
      <w:tr w:rsidR="00B92819" w:rsidRPr="001B3C7E" w14:paraId="28F87F05" w14:textId="77777777" w:rsidTr="00BE5F44">
        <w:trPr>
          <w:trHeight w:val="1119"/>
        </w:trPr>
        <w:tc>
          <w:tcPr>
            <w:tcW w:w="709" w:type="dxa"/>
            <w:shd w:val="clear" w:color="auto" w:fill="auto"/>
          </w:tcPr>
          <w:p w14:paraId="74AB522B" w14:textId="77777777" w:rsidR="00B92819" w:rsidRPr="001B3C7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1</w:t>
            </w:r>
          </w:p>
        </w:tc>
        <w:tc>
          <w:tcPr>
            <w:tcW w:w="3573" w:type="dxa"/>
            <w:shd w:val="clear" w:color="auto" w:fill="auto"/>
          </w:tcPr>
          <w:p w14:paraId="6B7C298A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r w:rsidRPr="0010490E">
              <w:rPr>
                <w:szCs w:val="24"/>
              </w:rPr>
              <w:t xml:space="preserve">LLI-425 - </w:t>
            </w:r>
            <w:proofErr w:type="spellStart"/>
            <w:r w:rsidRPr="0010490E">
              <w:rPr>
                <w:szCs w:val="24"/>
              </w:rPr>
              <w:t>Daudzfunkcionālo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centru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kā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vietējās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kopienas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sociālās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iekļaušanas</w:t>
            </w:r>
            <w:proofErr w:type="spellEnd"/>
            <w:r w:rsidRPr="0010490E">
              <w:rPr>
                <w:szCs w:val="24"/>
              </w:rPr>
              <w:t xml:space="preserve"> un attīstības </w:t>
            </w:r>
            <w:proofErr w:type="spellStart"/>
            <w:r w:rsidRPr="0010490E">
              <w:rPr>
                <w:szCs w:val="24"/>
              </w:rPr>
              <w:t>virzītājspēka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attīstība</w:t>
            </w:r>
            <w:proofErr w:type="spellEnd"/>
            <w:r w:rsidRPr="0010490E">
              <w:rPr>
                <w:szCs w:val="24"/>
              </w:rPr>
              <w:t xml:space="preserve"> (Octopus)</w:t>
            </w:r>
          </w:p>
        </w:tc>
        <w:tc>
          <w:tcPr>
            <w:tcW w:w="1307" w:type="dxa"/>
            <w:shd w:val="clear" w:color="auto" w:fill="auto"/>
          </w:tcPr>
          <w:p w14:paraId="15527EF5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0490E">
              <w:rPr>
                <w:szCs w:val="24"/>
              </w:rPr>
              <w:t>149 744</w:t>
            </w:r>
          </w:p>
        </w:tc>
        <w:tc>
          <w:tcPr>
            <w:tcW w:w="1386" w:type="dxa"/>
            <w:shd w:val="clear" w:color="auto" w:fill="auto"/>
          </w:tcPr>
          <w:p w14:paraId="18DD3F2B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0490E">
              <w:rPr>
                <w:szCs w:val="24"/>
              </w:rPr>
              <w:t>149 744</w:t>
            </w:r>
          </w:p>
        </w:tc>
        <w:tc>
          <w:tcPr>
            <w:tcW w:w="2693" w:type="dxa"/>
            <w:shd w:val="clear" w:color="auto" w:fill="auto"/>
          </w:tcPr>
          <w:p w14:paraId="7ACD1701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10490E">
              <w:rPr>
                <w:szCs w:val="24"/>
              </w:rPr>
              <w:t>Vadošās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iestādes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atmaksa</w:t>
            </w:r>
            <w:proofErr w:type="spellEnd"/>
          </w:p>
        </w:tc>
      </w:tr>
      <w:tr w:rsidR="00B92819" w:rsidRPr="001B3C7E" w14:paraId="61573D0F" w14:textId="77777777" w:rsidTr="00B92819">
        <w:trPr>
          <w:trHeight w:val="1726"/>
        </w:trPr>
        <w:tc>
          <w:tcPr>
            <w:tcW w:w="709" w:type="dxa"/>
            <w:shd w:val="clear" w:color="auto" w:fill="auto"/>
          </w:tcPr>
          <w:p w14:paraId="602DADD1" w14:textId="77777777" w:rsidR="00B92819" w:rsidRPr="001B3C7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lastRenderedPageBreak/>
              <w:t>2</w:t>
            </w:r>
          </w:p>
        </w:tc>
        <w:tc>
          <w:tcPr>
            <w:tcW w:w="3573" w:type="dxa"/>
            <w:shd w:val="clear" w:color="auto" w:fill="auto"/>
          </w:tcPr>
          <w:p w14:paraId="5372244F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r w:rsidRPr="0010490E">
              <w:rPr>
                <w:szCs w:val="24"/>
              </w:rPr>
              <w:t xml:space="preserve">PGI05232 - </w:t>
            </w:r>
            <w:proofErr w:type="spellStart"/>
            <w:r w:rsidRPr="0010490E">
              <w:rPr>
                <w:szCs w:val="24"/>
              </w:rPr>
              <w:t>Elektromobilitāte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kā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svarīgs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atbalsts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ilgtspējīgas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mobilitātes</w:t>
            </w:r>
            <w:proofErr w:type="spellEnd"/>
            <w:r w:rsidRPr="0010490E">
              <w:rPr>
                <w:szCs w:val="24"/>
              </w:rPr>
              <w:t xml:space="preserve"> un </w:t>
            </w:r>
            <w:proofErr w:type="spellStart"/>
            <w:r w:rsidRPr="0010490E">
              <w:rPr>
                <w:szCs w:val="24"/>
              </w:rPr>
              <w:t>satiksmes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vadības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politikas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instrumentiem</w:t>
            </w:r>
            <w:proofErr w:type="spellEnd"/>
            <w:r w:rsidRPr="0010490E">
              <w:rPr>
                <w:szCs w:val="24"/>
              </w:rPr>
              <w:t xml:space="preserve"> (</w:t>
            </w:r>
            <w:proofErr w:type="spellStart"/>
            <w:r w:rsidRPr="0010490E">
              <w:rPr>
                <w:szCs w:val="24"/>
              </w:rPr>
              <w:t>eMOPOLI</w:t>
            </w:r>
            <w:proofErr w:type="spellEnd"/>
            <w:r w:rsidRPr="0010490E">
              <w:rPr>
                <w:szCs w:val="24"/>
              </w:rPr>
              <w:t>)</w:t>
            </w:r>
          </w:p>
        </w:tc>
        <w:tc>
          <w:tcPr>
            <w:tcW w:w="1307" w:type="dxa"/>
            <w:shd w:val="clear" w:color="auto" w:fill="auto"/>
          </w:tcPr>
          <w:p w14:paraId="5CE7CE6D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0490E">
              <w:rPr>
                <w:szCs w:val="24"/>
              </w:rPr>
              <w:t>23 991</w:t>
            </w:r>
          </w:p>
        </w:tc>
        <w:tc>
          <w:tcPr>
            <w:tcW w:w="1386" w:type="dxa"/>
            <w:shd w:val="clear" w:color="auto" w:fill="auto"/>
          </w:tcPr>
          <w:p w14:paraId="43E722BC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r w:rsidRPr="0010490E">
              <w:rPr>
                <w:szCs w:val="24"/>
              </w:rPr>
              <w:t>23 991</w:t>
            </w:r>
          </w:p>
        </w:tc>
        <w:tc>
          <w:tcPr>
            <w:tcW w:w="2693" w:type="dxa"/>
            <w:shd w:val="clear" w:color="auto" w:fill="auto"/>
          </w:tcPr>
          <w:p w14:paraId="152C58CC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10490E">
              <w:rPr>
                <w:szCs w:val="24"/>
              </w:rPr>
              <w:t>Vadošā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partnera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atmaksa</w:t>
            </w:r>
            <w:bookmarkStart w:id="0" w:name="_GoBack"/>
            <w:bookmarkEnd w:id="0"/>
            <w:proofErr w:type="spellEnd"/>
          </w:p>
        </w:tc>
      </w:tr>
      <w:tr w:rsidR="00B92819" w:rsidRPr="001B3C7E" w14:paraId="3F574B38" w14:textId="77777777" w:rsidTr="00BE5F44">
        <w:trPr>
          <w:trHeight w:val="1125"/>
        </w:trPr>
        <w:tc>
          <w:tcPr>
            <w:tcW w:w="709" w:type="dxa"/>
            <w:shd w:val="clear" w:color="auto" w:fill="auto"/>
          </w:tcPr>
          <w:p w14:paraId="6ACE5611" w14:textId="77777777" w:rsidR="00B92819" w:rsidRPr="001B3C7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3</w:t>
            </w:r>
          </w:p>
        </w:tc>
        <w:tc>
          <w:tcPr>
            <w:tcW w:w="3573" w:type="dxa"/>
            <w:shd w:val="clear" w:color="auto" w:fill="auto"/>
          </w:tcPr>
          <w:p w14:paraId="08C8C06B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r w:rsidRPr="0010490E">
              <w:rPr>
                <w:szCs w:val="24"/>
              </w:rPr>
              <w:t>PGI05271 „</w:t>
            </w:r>
            <w:proofErr w:type="spellStart"/>
            <w:r w:rsidRPr="0010490E">
              <w:rPr>
                <w:szCs w:val="24"/>
              </w:rPr>
              <w:t>Eiropas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bioloģiskās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daudzveidības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aizsardzība</w:t>
            </w:r>
            <w:proofErr w:type="spellEnd"/>
            <w:r w:rsidRPr="0010490E">
              <w:rPr>
                <w:szCs w:val="24"/>
              </w:rPr>
              <w:t xml:space="preserve"> no </w:t>
            </w:r>
            <w:proofErr w:type="spellStart"/>
            <w:r w:rsidRPr="0010490E">
              <w:rPr>
                <w:szCs w:val="24"/>
              </w:rPr>
              <w:t>invazīvām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svešzemju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sugām</w:t>
            </w:r>
            <w:proofErr w:type="spellEnd"/>
            <w:r w:rsidRPr="0010490E">
              <w:rPr>
                <w:szCs w:val="24"/>
              </w:rPr>
              <w:t xml:space="preserve"> (INVALIS)”</w:t>
            </w:r>
          </w:p>
        </w:tc>
        <w:tc>
          <w:tcPr>
            <w:tcW w:w="1307" w:type="dxa"/>
            <w:shd w:val="clear" w:color="auto" w:fill="auto"/>
          </w:tcPr>
          <w:p w14:paraId="188A6E43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0490E">
              <w:rPr>
                <w:szCs w:val="24"/>
              </w:rPr>
              <w:t>9 468</w:t>
            </w:r>
          </w:p>
        </w:tc>
        <w:tc>
          <w:tcPr>
            <w:tcW w:w="1386" w:type="dxa"/>
            <w:shd w:val="clear" w:color="auto" w:fill="auto"/>
          </w:tcPr>
          <w:p w14:paraId="11B4CC52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0490E">
              <w:rPr>
                <w:szCs w:val="24"/>
              </w:rPr>
              <w:t>9 468</w:t>
            </w:r>
          </w:p>
        </w:tc>
        <w:tc>
          <w:tcPr>
            <w:tcW w:w="2693" w:type="dxa"/>
            <w:shd w:val="clear" w:color="auto" w:fill="auto"/>
          </w:tcPr>
          <w:p w14:paraId="600F204E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10490E">
              <w:rPr>
                <w:szCs w:val="24"/>
              </w:rPr>
              <w:t>Vadoš</w:t>
            </w:r>
            <w:r w:rsidRPr="0010490E">
              <w:rPr>
                <w:rFonts w:hint="eastAsia"/>
                <w:szCs w:val="24"/>
              </w:rPr>
              <w:t>ā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partnera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atmaksa</w:t>
            </w:r>
            <w:proofErr w:type="spellEnd"/>
          </w:p>
        </w:tc>
      </w:tr>
      <w:tr w:rsidR="00B92819" w:rsidRPr="001B3C7E" w14:paraId="79BABAC1" w14:textId="77777777" w:rsidTr="00BE5F44">
        <w:trPr>
          <w:trHeight w:val="1125"/>
        </w:trPr>
        <w:tc>
          <w:tcPr>
            <w:tcW w:w="709" w:type="dxa"/>
            <w:shd w:val="clear" w:color="auto" w:fill="auto"/>
          </w:tcPr>
          <w:p w14:paraId="12ED78FD" w14:textId="77777777" w:rsidR="00B92819" w:rsidRPr="001B3C7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4</w:t>
            </w:r>
          </w:p>
        </w:tc>
        <w:tc>
          <w:tcPr>
            <w:tcW w:w="3573" w:type="dxa"/>
            <w:shd w:val="clear" w:color="auto" w:fill="auto"/>
          </w:tcPr>
          <w:p w14:paraId="3B474CFD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proofErr w:type="spellStart"/>
            <w:r w:rsidRPr="0010490E">
              <w:rPr>
                <w:szCs w:val="24"/>
              </w:rPr>
              <w:t>Pasažieru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komercparvadājumu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ar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taksometriem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licences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kartiņas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izsniegšanai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39615FE6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0490E">
              <w:rPr>
                <w:szCs w:val="24"/>
              </w:rPr>
              <w:t>54</w:t>
            </w:r>
          </w:p>
        </w:tc>
        <w:tc>
          <w:tcPr>
            <w:tcW w:w="1386" w:type="dxa"/>
            <w:shd w:val="clear" w:color="auto" w:fill="auto"/>
          </w:tcPr>
          <w:p w14:paraId="67A8DA29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0490E">
              <w:rPr>
                <w:szCs w:val="24"/>
              </w:rPr>
              <w:t>54</w:t>
            </w:r>
          </w:p>
        </w:tc>
        <w:tc>
          <w:tcPr>
            <w:tcW w:w="2693" w:type="dxa"/>
            <w:shd w:val="clear" w:color="auto" w:fill="auto"/>
          </w:tcPr>
          <w:p w14:paraId="53C64E67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10490E">
              <w:rPr>
                <w:szCs w:val="24"/>
              </w:rPr>
              <w:t>Ieņēmumi</w:t>
            </w:r>
            <w:proofErr w:type="spellEnd"/>
            <w:r w:rsidRPr="0010490E">
              <w:rPr>
                <w:szCs w:val="24"/>
              </w:rPr>
              <w:t xml:space="preserve"> par </w:t>
            </w:r>
            <w:proofErr w:type="spellStart"/>
            <w:r w:rsidRPr="0010490E">
              <w:rPr>
                <w:szCs w:val="24"/>
              </w:rPr>
              <w:t>licenču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izsniegšanu</w:t>
            </w:r>
            <w:proofErr w:type="spellEnd"/>
          </w:p>
        </w:tc>
      </w:tr>
      <w:tr w:rsidR="00B92819" w:rsidRPr="001B3C7E" w14:paraId="7F1C85BE" w14:textId="77777777" w:rsidTr="00BE5F44">
        <w:trPr>
          <w:trHeight w:val="1125"/>
        </w:trPr>
        <w:tc>
          <w:tcPr>
            <w:tcW w:w="709" w:type="dxa"/>
            <w:shd w:val="clear" w:color="auto" w:fill="auto"/>
          </w:tcPr>
          <w:p w14:paraId="0B9B6930" w14:textId="77777777" w:rsidR="00B92819" w:rsidRPr="001B3C7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5</w:t>
            </w:r>
          </w:p>
        </w:tc>
        <w:tc>
          <w:tcPr>
            <w:tcW w:w="3573" w:type="dxa"/>
            <w:shd w:val="clear" w:color="auto" w:fill="auto"/>
          </w:tcPr>
          <w:p w14:paraId="641F1FA4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r w:rsidRPr="0010490E">
              <w:rPr>
                <w:szCs w:val="24"/>
              </w:rPr>
              <w:t xml:space="preserve">Diasporas </w:t>
            </w:r>
            <w:proofErr w:type="spellStart"/>
            <w:r w:rsidRPr="0010490E">
              <w:rPr>
                <w:szCs w:val="24"/>
              </w:rPr>
              <w:t>likuma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normu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īstenošanai</w:t>
            </w:r>
            <w:proofErr w:type="spellEnd"/>
            <w:r w:rsidRPr="0010490E">
              <w:rPr>
                <w:szCs w:val="24"/>
              </w:rPr>
              <w:t xml:space="preserve"> (Atbalsta </w:t>
            </w:r>
            <w:proofErr w:type="spellStart"/>
            <w:r w:rsidRPr="0010490E">
              <w:rPr>
                <w:szCs w:val="24"/>
              </w:rPr>
              <w:t>pasākums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remigrācijas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veicināšanai</w:t>
            </w:r>
            <w:proofErr w:type="spellEnd"/>
            <w:r w:rsidRPr="0010490E">
              <w:rPr>
                <w:szCs w:val="24"/>
              </w:rPr>
              <w:t xml:space="preserve"> "Reģionālās </w:t>
            </w:r>
            <w:proofErr w:type="spellStart"/>
            <w:r w:rsidRPr="0010490E">
              <w:rPr>
                <w:szCs w:val="24"/>
              </w:rPr>
              <w:t>remigrācijas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koordinators</w:t>
            </w:r>
            <w:proofErr w:type="spellEnd"/>
            <w:r w:rsidRPr="0010490E">
              <w:rPr>
                <w:szCs w:val="24"/>
              </w:rPr>
              <w:t>")</w:t>
            </w:r>
          </w:p>
        </w:tc>
        <w:tc>
          <w:tcPr>
            <w:tcW w:w="1307" w:type="dxa"/>
            <w:shd w:val="clear" w:color="auto" w:fill="auto"/>
          </w:tcPr>
          <w:p w14:paraId="190DC22E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0490E">
              <w:rPr>
                <w:szCs w:val="24"/>
              </w:rPr>
              <w:t>488</w:t>
            </w:r>
          </w:p>
        </w:tc>
        <w:tc>
          <w:tcPr>
            <w:tcW w:w="1386" w:type="dxa"/>
            <w:shd w:val="clear" w:color="auto" w:fill="auto"/>
          </w:tcPr>
          <w:p w14:paraId="3FDF0BE5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0490E">
              <w:rPr>
                <w:szCs w:val="24"/>
              </w:rPr>
              <w:t>488</w:t>
            </w:r>
          </w:p>
        </w:tc>
        <w:tc>
          <w:tcPr>
            <w:tcW w:w="2693" w:type="dxa"/>
            <w:shd w:val="clear" w:color="auto" w:fill="auto"/>
          </w:tcPr>
          <w:p w14:paraId="6AD817F8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r w:rsidRPr="0010490E">
              <w:rPr>
                <w:szCs w:val="24"/>
              </w:rPr>
              <w:t>SIA “</w:t>
            </w:r>
            <w:proofErr w:type="spellStart"/>
            <w:r w:rsidRPr="0010490E">
              <w:rPr>
                <w:szCs w:val="24"/>
              </w:rPr>
              <w:t>Averoja</w:t>
            </w:r>
            <w:proofErr w:type="spellEnd"/>
            <w:r w:rsidRPr="0010490E">
              <w:rPr>
                <w:szCs w:val="24"/>
              </w:rPr>
              <w:t xml:space="preserve">” </w:t>
            </w:r>
            <w:proofErr w:type="spellStart"/>
            <w:r w:rsidRPr="0010490E">
              <w:rPr>
                <w:szCs w:val="24"/>
              </w:rPr>
              <w:t>ieskait</w:t>
            </w:r>
            <w:r w:rsidRPr="0010490E">
              <w:rPr>
                <w:rFonts w:hint="eastAsia"/>
                <w:szCs w:val="24"/>
              </w:rPr>
              <w:t>ī</w:t>
            </w:r>
            <w:r w:rsidRPr="0010490E">
              <w:rPr>
                <w:szCs w:val="24"/>
              </w:rPr>
              <w:t>ja</w:t>
            </w:r>
            <w:proofErr w:type="spellEnd"/>
            <w:r w:rsidRPr="0010490E">
              <w:rPr>
                <w:szCs w:val="24"/>
              </w:rPr>
              <w:t xml:space="preserve"> 2020.gada </w:t>
            </w:r>
            <w:proofErr w:type="spellStart"/>
            <w:r w:rsidRPr="0010490E">
              <w:rPr>
                <w:szCs w:val="24"/>
              </w:rPr>
              <w:t>atceltā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komand</w:t>
            </w:r>
            <w:r w:rsidRPr="0010490E">
              <w:rPr>
                <w:rFonts w:hint="eastAsia"/>
                <w:szCs w:val="24"/>
              </w:rPr>
              <w:t>ē</w:t>
            </w:r>
            <w:r w:rsidRPr="0010490E">
              <w:rPr>
                <w:szCs w:val="24"/>
              </w:rPr>
              <w:t>juma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neizt</w:t>
            </w:r>
            <w:r w:rsidRPr="0010490E">
              <w:rPr>
                <w:rFonts w:hint="eastAsia"/>
                <w:szCs w:val="24"/>
              </w:rPr>
              <w:t>ē</w:t>
            </w:r>
            <w:r w:rsidRPr="0010490E">
              <w:rPr>
                <w:szCs w:val="24"/>
              </w:rPr>
              <w:t>r</w:t>
            </w:r>
            <w:r w:rsidRPr="0010490E">
              <w:rPr>
                <w:rFonts w:hint="eastAsia"/>
                <w:szCs w:val="24"/>
              </w:rPr>
              <w:t>ē</w:t>
            </w:r>
            <w:r w:rsidRPr="0010490E">
              <w:rPr>
                <w:szCs w:val="24"/>
              </w:rPr>
              <w:t>to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p</w:t>
            </w:r>
            <w:r w:rsidRPr="0010490E">
              <w:rPr>
                <w:rFonts w:hint="eastAsia"/>
                <w:szCs w:val="24"/>
              </w:rPr>
              <w:t>ā</w:t>
            </w:r>
            <w:r w:rsidRPr="0010490E">
              <w:rPr>
                <w:szCs w:val="24"/>
              </w:rPr>
              <w:t>rskait</w:t>
            </w:r>
            <w:r w:rsidRPr="0010490E">
              <w:rPr>
                <w:rFonts w:hint="eastAsia"/>
                <w:szCs w:val="24"/>
              </w:rPr>
              <w:t>ī</w:t>
            </w:r>
            <w:r w:rsidRPr="0010490E">
              <w:rPr>
                <w:szCs w:val="24"/>
              </w:rPr>
              <w:t>tā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r</w:t>
            </w:r>
            <w:r w:rsidRPr="0010490E">
              <w:rPr>
                <w:rFonts w:hint="eastAsia"/>
                <w:szCs w:val="24"/>
              </w:rPr>
              <w:t>ēķ</w:t>
            </w:r>
            <w:r w:rsidRPr="0010490E">
              <w:rPr>
                <w:szCs w:val="24"/>
              </w:rPr>
              <w:t>ina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summu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sakar</w:t>
            </w:r>
            <w:r w:rsidRPr="0010490E">
              <w:rPr>
                <w:rFonts w:hint="eastAsia"/>
                <w:szCs w:val="24"/>
              </w:rPr>
              <w:t>ā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ar</w:t>
            </w:r>
            <w:proofErr w:type="spellEnd"/>
            <w:r w:rsidRPr="0010490E">
              <w:rPr>
                <w:szCs w:val="24"/>
              </w:rPr>
              <w:t xml:space="preserve"> COVID-19</w:t>
            </w:r>
          </w:p>
        </w:tc>
      </w:tr>
      <w:tr w:rsidR="00B92819" w:rsidRPr="001B3C7E" w14:paraId="43E967DF" w14:textId="77777777" w:rsidTr="00BE5F44">
        <w:trPr>
          <w:trHeight w:val="1125"/>
        </w:trPr>
        <w:tc>
          <w:tcPr>
            <w:tcW w:w="709" w:type="dxa"/>
            <w:shd w:val="clear" w:color="auto" w:fill="auto"/>
          </w:tcPr>
          <w:p w14:paraId="0443C596" w14:textId="77777777" w:rsidR="00B92819" w:rsidRPr="001B3C7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B3C7E">
              <w:rPr>
                <w:szCs w:val="24"/>
              </w:rPr>
              <w:t>6</w:t>
            </w:r>
          </w:p>
        </w:tc>
        <w:tc>
          <w:tcPr>
            <w:tcW w:w="3573" w:type="dxa"/>
            <w:shd w:val="clear" w:color="auto" w:fill="auto"/>
          </w:tcPr>
          <w:p w14:paraId="36FFACD6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r w:rsidRPr="0010490E">
              <w:rPr>
                <w:szCs w:val="24"/>
              </w:rPr>
              <w:t>PGI00241 „</w:t>
            </w:r>
            <w:proofErr w:type="spellStart"/>
            <w:r w:rsidRPr="0010490E">
              <w:rPr>
                <w:szCs w:val="24"/>
              </w:rPr>
              <w:t>Reģionālo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politiku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veidošana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uzņēmumiem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laukos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inovatīvas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konkurētspējas</w:t>
            </w:r>
            <w:proofErr w:type="spellEnd"/>
            <w:r w:rsidRPr="0010490E">
              <w:rPr>
                <w:szCs w:val="24"/>
              </w:rPr>
              <w:t xml:space="preserve"> un </w:t>
            </w:r>
            <w:proofErr w:type="spellStart"/>
            <w:r w:rsidRPr="0010490E">
              <w:rPr>
                <w:szCs w:val="24"/>
              </w:rPr>
              <w:t>izaugsmes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attīstībai</w:t>
            </w:r>
            <w:proofErr w:type="spellEnd"/>
            <w:r w:rsidRPr="0010490E">
              <w:rPr>
                <w:szCs w:val="24"/>
              </w:rPr>
              <w:t xml:space="preserve"> (INNOGROW)”</w:t>
            </w:r>
          </w:p>
        </w:tc>
        <w:tc>
          <w:tcPr>
            <w:tcW w:w="1307" w:type="dxa"/>
            <w:shd w:val="clear" w:color="auto" w:fill="auto"/>
          </w:tcPr>
          <w:p w14:paraId="09966111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0490E">
              <w:rPr>
                <w:szCs w:val="24"/>
              </w:rPr>
              <w:t>2 774</w:t>
            </w:r>
          </w:p>
        </w:tc>
        <w:tc>
          <w:tcPr>
            <w:tcW w:w="1386" w:type="dxa"/>
            <w:shd w:val="clear" w:color="auto" w:fill="auto"/>
          </w:tcPr>
          <w:p w14:paraId="69167C0D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10490E">
              <w:rPr>
                <w:szCs w:val="24"/>
              </w:rPr>
              <w:t>2 774</w:t>
            </w:r>
          </w:p>
        </w:tc>
        <w:tc>
          <w:tcPr>
            <w:tcW w:w="2693" w:type="dxa"/>
            <w:shd w:val="clear" w:color="auto" w:fill="auto"/>
          </w:tcPr>
          <w:p w14:paraId="1EA1E560" w14:textId="77777777" w:rsidR="00B92819" w:rsidRPr="0010490E" w:rsidRDefault="00B92819" w:rsidP="00BE5F44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10490E">
              <w:rPr>
                <w:szCs w:val="24"/>
              </w:rPr>
              <w:t>Vadoš</w:t>
            </w:r>
            <w:r w:rsidRPr="0010490E">
              <w:rPr>
                <w:rFonts w:hint="eastAsia"/>
                <w:szCs w:val="24"/>
              </w:rPr>
              <w:t>ā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partnera</w:t>
            </w:r>
            <w:proofErr w:type="spellEnd"/>
            <w:r w:rsidRPr="0010490E">
              <w:rPr>
                <w:szCs w:val="24"/>
              </w:rPr>
              <w:t xml:space="preserve"> </w:t>
            </w:r>
            <w:proofErr w:type="spellStart"/>
            <w:r w:rsidRPr="0010490E">
              <w:rPr>
                <w:szCs w:val="24"/>
              </w:rPr>
              <w:t>atmaksa</w:t>
            </w:r>
            <w:proofErr w:type="spellEnd"/>
          </w:p>
        </w:tc>
      </w:tr>
      <w:tr w:rsidR="00B92819" w:rsidRPr="00B715F2" w14:paraId="1188F29D" w14:textId="77777777" w:rsidTr="00BE5F44">
        <w:trPr>
          <w:trHeight w:val="590"/>
        </w:trPr>
        <w:tc>
          <w:tcPr>
            <w:tcW w:w="4282" w:type="dxa"/>
            <w:gridSpan w:val="2"/>
            <w:shd w:val="clear" w:color="auto" w:fill="auto"/>
          </w:tcPr>
          <w:p w14:paraId="6C42A13D" w14:textId="77777777" w:rsidR="00B92819" w:rsidRPr="00B715F2" w:rsidRDefault="00B92819" w:rsidP="00BE5F44">
            <w:pPr>
              <w:tabs>
                <w:tab w:val="left" w:pos="284"/>
              </w:tabs>
              <w:spacing w:before="360" w:after="360"/>
              <w:jc w:val="right"/>
              <w:rPr>
                <w:b/>
                <w:szCs w:val="24"/>
              </w:rPr>
            </w:pPr>
            <w:r w:rsidRPr="00B715F2">
              <w:rPr>
                <w:b/>
                <w:szCs w:val="24"/>
              </w:rPr>
              <w:t>KOPĀ</w:t>
            </w:r>
          </w:p>
        </w:tc>
        <w:tc>
          <w:tcPr>
            <w:tcW w:w="1307" w:type="dxa"/>
            <w:shd w:val="clear" w:color="auto" w:fill="auto"/>
          </w:tcPr>
          <w:p w14:paraId="53308916" w14:textId="77777777" w:rsidR="00B92819" w:rsidRPr="00B715F2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186</w:t>
            </w:r>
            <w:r w:rsidRPr="00B715F2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519</w:t>
            </w:r>
          </w:p>
        </w:tc>
        <w:tc>
          <w:tcPr>
            <w:tcW w:w="1386" w:type="dxa"/>
            <w:shd w:val="clear" w:color="auto" w:fill="auto"/>
          </w:tcPr>
          <w:p w14:paraId="0807E870" w14:textId="77777777" w:rsidR="00B92819" w:rsidRPr="00B715F2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186 519</w:t>
            </w:r>
          </w:p>
        </w:tc>
        <w:tc>
          <w:tcPr>
            <w:tcW w:w="2693" w:type="dxa"/>
            <w:shd w:val="clear" w:color="auto" w:fill="auto"/>
          </w:tcPr>
          <w:p w14:paraId="326CC331" w14:textId="77777777" w:rsidR="00B92819" w:rsidRPr="00B715F2" w:rsidRDefault="00B92819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</w:p>
        </w:tc>
      </w:tr>
    </w:tbl>
    <w:p w14:paraId="474BCDC9" w14:textId="77777777" w:rsidR="00B92819" w:rsidRPr="00B715F2" w:rsidRDefault="00B92819" w:rsidP="00B92819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715F2">
        <w:rPr>
          <w:szCs w:val="24"/>
        </w:rPr>
        <w:t>Kontroli</w:t>
      </w:r>
      <w:proofErr w:type="spellEnd"/>
      <w:r w:rsidRPr="00B715F2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B715F2">
          <w:rPr>
            <w:szCs w:val="24"/>
          </w:rPr>
          <w:t>lēmuma</w:t>
        </w:r>
      </w:smartTag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izpildi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uzdot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Zemgales</w:t>
      </w:r>
      <w:proofErr w:type="spellEnd"/>
      <w:r w:rsidRPr="00B715F2">
        <w:rPr>
          <w:szCs w:val="24"/>
        </w:rPr>
        <w:t xml:space="preserve"> plānošanas </w:t>
      </w:r>
      <w:proofErr w:type="spellStart"/>
      <w:r w:rsidRPr="00B715F2">
        <w:rPr>
          <w:szCs w:val="24"/>
        </w:rPr>
        <w:t>reģiona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izpilddirektoram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Valdim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Veipam</w:t>
      </w:r>
      <w:proofErr w:type="spellEnd"/>
      <w:r w:rsidRPr="00B715F2">
        <w:rPr>
          <w:szCs w:val="24"/>
        </w:rPr>
        <w:t>.</w:t>
      </w:r>
    </w:p>
    <w:p w14:paraId="0C9972DB" w14:textId="77777777" w:rsidR="00B92819" w:rsidRPr="00B715F2" w:rsidRDefault="00B92819" w:rsidP="00B92819">
      <w:pPr>
        <w:tabs>
          <w:tab w:val="left" w:pos="709"/>
        </w:tabs>
        <w:jc w:val="both"/>
        <w:rPr>
          <w:bCs/>
          <w:i/>
          <w:szCs w:val="24"/>
        </w:rPr>
      </w:pPr>
    </w:p>
    <w:p w14:paraId="56F227EA" w14:textId="053D9991" w:rsidR="00467965" w:rsidRPr="00575989" w:rsidRDefault="0046796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  <w:r w:rsidRPr="00575989">
        <w:rPr>
          <w:bCs/>
          <w:szCs w:val="24"/>
          <w:lang w:val="lv-LV"/>
        </w:rPr>
        <w:t>Padomes priekšsēdētāj</w:t>
      </w:r>
      <w:r w:rsidR="003D5313">
        <w:rPr>
          <w:bCs/>
          <w:szCs w:val="24"/>
          <w:lang w:val="lv-LV"/>
        </w:rPr>
        <w:t>a vietnieks</w:t>
      </w:r>
      <w:r w:rsidR="003D5313">
        <w:rPr>
          <w:bCs/>
          <w:szCs w:val="24"/>
          <w:lang w:val="lv-LV"/>
        </w:rPr>
        <w:tab/>
      </w:r>
      <w:r w:rsidR="003D5313">
        <w:rPr>
          <w:bCs/>
          <w:szCs w:val="24"/>
          <w:lang w:val="lv-LV"/>
        </w:rPr>
        <w:tab/>
      </w:r>
      <w:r w:rsidR="003D5313">
        <w:rPr>
          <w:bCs/>
          <w:szCs w:val="24"/>
          <w:lang w:val="lv-LV"/>
        </w:rPr>
        <w:tab/>
      </w:r>
      <w:r w:rsidR="003D5313">
        <w:rPr>
          <w:bCs/>
          <w:szCs w:val="24"/>
          <w:lang w:val="lv-LV"/>
        </w:rPr>
        <w:tab/>
        <w:t>L. LĪDUMS</w:t>
      </w:r>
    </w:p>
    <w:p w14:paraId="22F217CC" w14:textId="77777777" w:rsidR="00467965" w:rsidRPr="00575989" w:rsidRDefault="0046796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</w:p>
    <w:p w14:paraId="7B95E53A" w14:textId="77777777" w:rsidR="00575989" w:rsidRDefault="00575989" w:rsidP="00575989">
      <w:pPr>
        <w:rPr>
          <w:i/>
          <w:color w:val="000000"/>
          <w:szCs w:val="24"/>
          <w:lang w:val="lv-LV"/>
        </w:rPr>
      </w:pPr>
    </w:p>
    <w:p w14:paraId="084630A9" w14:textId="75D7E777" w:rsidR="00763240" w:rsidRPr="00575989" w:rsidRDefault="00467965" w:rsidP="00575989">
      <w:pPr>
        <w:rPr>
          <w:bCs/>
          <w:szCs w:val="24"/>
          <w:lang w:val="lv-LV"/>
        </w:rPr>
      </w:pPr>
      <w:r w:rsidRPr="00467965">
        <w:rPr>
          <w:i/>
          <w:color w:val="000000"/>
          <w:szCs w:val="24"/>
          <w:lang w:val="lv-LV"/>
        </w:rPr>
        <w:t>Izsūtīt: Lietā</w:t>
      </w:r>
      <w:r w:rsidR="00A07244">
        <w:rPr>
          <w:i/>
          <w:color w:val="000000"/>
          <w:szCs w:val="24"/>
          <w:lang w:val="lv-LV"/>
        </w:rPr>
        <w:t xml:space="preserve">, </w:t>
      </w:r>
    </w:p>
    <w:sectPr w:rsidR="00763240" w:rsidRPr="00575989" w:rsidSect="00B92819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19B05" w14:textId="77777777" w:rsidR="00261A5E" w:rsidRDefault="00261A5E" w:rsidP="00434F22">
      <w:r>
        <w:separator/>
      </w:r>
    </w:p>
  </w:endnote>
  <w:endnote w:type="continuationSeparator" w:id="0">
    <w:p w14:paraId="1911AF42" w14:textId="77777777" w:rsidR="00261A5E" w:rsidRDefault="00261A5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691E12" w14:textId="77777777" w:rsidR="00261A5E" w:rsidRDefault="00261A5E" w:rsidP="00434F22">
      <w:r>
        <w:separator/>
      </w:r>
    </w:p>
  </w:footnote>
  <w:footnote w:type="continuationSeparator" w:id="0">
    <w:p w14:paraId="4D1571F9" w14:textId="77777777" w:rsidR="00261A5E" w:rsidRDefault="00261A5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6CECC897" w:rsidR="00CC55DC" w:rsidRDefault="00350508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22"/>
  </w:num>
  <w:num w:numId="4">
    <w:abstractNumId w:val="31"/>
  </w:num>
  <w:num w:numId="5">
    <w:abstractNumId w:val="24"/>
  </w:num>
  <w:num w:numId="6">
    <w:abstractNumId w:val="15"/>
  </w:num>
  <w:num w:numId="7">
    <w:abstractNumId w:val="9"/>
  </w:num>
  <w:num w:numId="8">
    <w:abstractNumId w:val="20"/>
  </w:num>
  <w:num w:numId="9">
    <w:abstractNumId w:val="33"/>
  </w:num>
  <w:num w:numId="10">
    <w:abstractNumId w:val="8"/>
  </w:num>
  <w:num w:numId="11">
    <w:abstractNumId w:val="36"/>
  </w:num>
  <w:num w:numId="12">
    <w:abstractNumId w:val="4"/>
  </w:num>
  <w:num w:numId="13">
    <w:abstractNumId w:val="18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7"/>
  </w:num>
  <w:num w:numId="17">
    <w:abstractNumId w:val="5"/>
  </w:num>
  <w:num w:numId="18">
    <w:abstractNumId w:val="25"/>
  </w:num>
  <w:num w:numId="19">
    <w:abstractNumId w:val="14"/>
  </w:num>
  <w:num w:numId="20">
    <w:abstractNumId w:val="19"/>
  </w:num>
  <w:num w:numId="21">
    <w:abstractNumId w:val="21"/>
  </w:num>
  <w:num w:numId="22">
    <w:abstractNumId w:val="17"/>
  </w:num>
  <w:num w:numId="23">
    <w:abstractNumId w:val="26"/>
  </w:num>
  <w:num w:numId="24">
    <w:abstractNumId w:val="12"/>
  </w:num>
  <w:num w:numId="25">
    <w:abstractNumId w:val="2"/>
  </w:num>
  <w:num w:numId="26">
    <w:abstractNumId w:val="42"/>
  </w:num>
  <w:num w:numId="27">
    <w:abstractNumId w:val="3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6"/>
  </w:num>
  <w:num w:numId="31">
    <w:abstractNumId w:val="10"/>
    <w:lvlOverride w:ilvl="0">
      <w:lvl w:ilvl="0">
        <w:numFmt w:val="decimal"/>
        <w:lvlText w:val="%1."/>
        <w:lvlJc w:val="left"/>
      </w:lvl>
    </w:lvlOverride>
  </w:num>
  <w:num w:numId="32">
    <w:abstractNumId w:val="35"/>
    <w:lvlOverride w:ilvl="0">
      <w:lvl w:ilvl="0">
        <w:numFmt w:val="decimal"/>
        <w:lvlText w:val="%1."/>
        <w:lvlJc w:val="left"/>
      </w:lvl>
    </w:lvlOverride>
  </w:num>
  <w:num w:numId="33">
    <w:abstractNumId w:val="11"/>
  </w:num>
  <w:num w:numId="34">
    <w:abstractNumId w:val="41"/>
  </w:num>
  <w:num w:numId="35">
    <w:abstractNumId w:val="7"/>
  </w:num>
  <w:num w:numId="36">
    <w:abstractNumId w:val="27"/>
  </w:num>
  <w:num w:numId="37">
    <w:abstractNumId w:val="29"/>
  </w:num>
  <w:num w:numId="38">
    <w:abstractNumId w:val="30"/>
    <w:lvlOverride w:ilvl="0">
      <w:lvl w:ilvl="0">
        <w:numFmt w:val="decimal"/>
        <w:lvlText w:val="%1."/>
        <w:lvlJc w:val="left"/>
      </w:lvl>
    </w:lvlOverride>
  </w:num>
  <w:num w:numId="39">
    <w:abstractNumId w:val="3"/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13"/>
    <w:lvlOverride w:ilvl="0">
      <w:lvl w:ilvl="0">
        <w:numFmt w:val="decimal"/>
        <w:lvlText w:val="%1."/>
        <w:lvlJc w:val="left"/>
      </w:lvl>
    </w:lvlOverride>
  </w:num>
  <w:num w:numId="42">
    <w:abstractNumId w:val="28"/>
  </w:num>
  <w:num w:numId="4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1A5E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2819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81C1B-70DF-4544-99FE-1F54AEA4A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1397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2021-09-27T10:16:00Z</cp:lastPrinted>
  <dcterms:created xsi:type="dcterms:W3CDTF">2021-11-05T13:04:00Z</dcterms:created>
  <dcterms:modified xsi:type="dcterms:W3CDTF">2021-11-05T13:04:00Z</dcterms:modified>
</cp:coreProperties>
</file>