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DC" w:rsidRDefault="009410DC"/>
    <w:p w:rsidR="008C6751" w:rsidRPr="00986481" w:rsidRDefault="00C169BF" w:rsidP="00986481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Latvijas V</w:t>
      </w:r>
      <w:bookmarkStart w:id="0" w:name="_GoBack"/>
      <w:bookmarkEnd w:id="0"/>
      <w:r w:rsidR="008C6751"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alsts mežu un Valsts k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ultūrkapitāla fonda</w:t>
      </w:r>
    </w:p>
    <w:p w:rsidR="00415ED7" w:rsidRPr="00986481" w:rsidRDefault="008C6751" w:rsidP="00986481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‘’</w:t>
      </w:r>
      <w:r w:rsidR="00C169BF">
        <w:rPr>
          <w:rStyle w:val="Strong"/>
          <w:rFonts w:ascii="Times New Roman" w:hAnsi="Times New Roman"/>
          <w:b w:val="0"/>
          <w:bCs w:val="0"/>
          <w:sz w:val="28"/>
          <w:szCs w:val="28"/>
        </w:rPr>
        <w:t>Zemgales K</w:t>
      </w:r>
      <w:r w:rsidR="00415ED7"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ultūras programmas 20</w:t>
      </w:r>
      <w:r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20</w:t>
      </w:r>
      <w:r w:rsidR="00C169BF">
        <w:rPr>
          <w:rStyle w:val="Strong"/>
          <w:rFonts w:ascii="Times New Roman" w:hAnsi="Times New Roman"/>
          <w:b w:val="0"/>
          <w:bCs w:val="0"/>
          <w:sz w:val="28"/>
          <w:szCs w:val="28"/>
        </w:rPr>
        <w:t>” atbalstītie projekti</w:t>
      </w:r>
    </w:p>
    <w:p w:rsidR="00415ED7" w:rsidRDefault="00415ED7"/>
    <w:tbl>
      <w:tblPr>
        <w:tblW w:w="8840" w:type="dxa"/>
        <w:tblInd w:w="-5" w:type="dxa"/>
        <w:tblLook w:val="04A0" w:firstRow="1" w:lastRow="0" w:firstColumn="1" w:lastColumn="0" w:noHBand="0" w:noVBand="1"/>
      </w:tblPr>
      <w:tblGrid>
        <w:gridCol w:w="636"/>
        <w:gridCol w:w="2809"/>
        <w:gridCol w:w="4037"/>
        <w:gridCol w:w="1358"/>
      </w:tblGrid>
      <w:tr w:rsidR="003D771E" w:rsidRPr="00986481" w:rsidTr="003D771E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71E" w:rsidRPr="00986481" w:rsidRDefault="003D771E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Nr.</w:t>
            </w:r>
          </w:p>
          <w:p w:rsidR="003D771E" w:rsidRPr="00986481" w:rsidRDefault="003D771E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E" w:rsidRPr="00986481" w:rsidRDefault="003D771E" w:rsidP="003D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86481">
              <w:rPr>
                <w:rFonts w:ascii="Times New Roman" w:hAnsi="Times New Roman" w:cs="Times New Roman"/>
                <w:b/>
                <w:sz w:val="26"/>
                <w:szCs w:val="26"/>
              </w:rPr>
              <w:t>Projekta iesniedzējs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E" w:rsidRPr="00986481" w:rsidRDefault="003D771E" w:rsidP="003D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86481">
              <w:rPr>
                <w:rFonts w:ascii="Times New Roman" w:hAnsi="Times New Roman" w:cs="Times New Roman"/>
                <w:b/>
                <w:sz w:val="26"/>
                <w:szCs w:val="26"/>
              </w:rPr>
              <w:t>Projekta nosaukums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E" w:rsidRPr="00986481" w:rsidRDefault="003D771E" w:rsidP="003D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86481">
              <w:rPr>
                <w:rFonts w:ascii="Times New Roman" w:hAnsi="Times New Roman" w:cs="Times New Roman"/>
                <w:b/>
                <w:sz w:val="26"/>
                <w:szCs w:val="26"/>
              </w:rPr>
              <w:t>Piešķirtā summa, EUR</w:t>
            </w:r>
          </w:p>
        </w:tc>
      </w:tr>
      <w:tr w:rsidR="00415ED7" w:rsidRPr="00986481" w:rsidTr="008C6751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''Latvietes pūrs''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ZĪĻU VAINAGI ZEMGALES MUZEJOS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789,08</w:t>
            </w:r>
          </w:p>
        </w:tc>
      </w:tr>
      <w:tr w:rsidR="00415ED7" w:rsidRPr="00986481" w:rsidTr="008C6751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Mākslinieku biedrība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mākslinieku biedrības jubilejas grāmatas sagatavošana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1800,00</w:t>
            </w:r>
          </w:p>
        </w:tc>
      </w:tr>
      <w:tr w:rsidR="00415ED7" w:rsidRPr="00986481" w:rsidTr="00285F1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Monsinjora Pētera Vilcāna piemiņas fonds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5512C5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‘’</w:t>
            </w:r>
            <w:r w:rsidR="00415ED7"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Ērģeļu 5. reģistra restaur</w:t>
            </w: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ācija Atašienes katoļu baznīcā’’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2500,00</w:t>
            </w:r>
          </w:p>
        </w:tc>
      </w:tr>
      <w:tr w:rsidR="00415ED7" w:rsidRPr="00986481" w:rsidTr="008C6751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''Ūdenszīmes''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5512C5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‘’</w:t>
            </w:r>
            <w:r w:rsidR="00415ED7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Renesa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nses periods Sēlijas austrumos’’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1400,00</w:t>
            </w:r>
          </w:p>
        </w:tc>
      </w:tr>
      <w:tr w:rsidR="00415ED7" w:rsidRPr="00986481" w:rsidTr="008C6751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''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Ē</w:t>
            </w:r>
            <w:r w:rsidR="008C6751"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</w:t>
            </w: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berģietes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Sēlijas vīru - amatnieku un mājražotāju meistardarbnīcas Neretas novadā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1965,00</w:t>
            </w:r>
          </w:p>
        </w:tc>
      </w:tr>
      <w:tr w:rsidR="00415ED7" w:rsidRPr="00986481" w:rsidTr="00285F1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pilsētas bibliotēka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'Vizi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zin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`...''  100 gadīgā Jelgavas bibliotēka šīs dienas bērnu acīm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1500,00</w:t>
            </w:r>
          </w:p>
        </w:tc>
      </w:tr>
      <w:tr w:rsidR="00415ED7" w:rsidRPr="00986481" w:rsidTr="00285F1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Glūdas pagasta biedrība ''Attīstības centrs-Dzīvo gudri''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'MĀCĀMIES AUST LINU DVIEĻUS''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500,00</w:t>
            </w:r>
          </w:p>
        </w:tc>
      </w:tr>
      <w:tr w:rsidR="00415ED7" w:rsidRPr="00986481" w:rsidTr="008C6751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Jēkabpils pilsētas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Meistardarbnīcu cikls ''Praktiskais sēlis</w:t>
            </w:r>
            <w:r w:rsidR="005512C5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700,00</w:t>
            </w:r>
          </w:p>
        </w:tc>
      </w:tr>
      <w:tr w:rsidR="00415ED7" w:rsidRPr="00986481" w:rsidTr="00285F1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novada Grāmatu svētki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444,00</w:t>
            </w:r>
          </w:p>
        </w:tc>
      </w:tr>
      <w:tr w:rsidR="00415ED7" w:rsidRPr="00986481" w:rsidTr="008C6751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Jēkabpils pilsētas pašvaldība, Jēkabpils kultūras pārvalde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Amatierteātru festivāls ''LAIPA XI''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1000,00</w:t>
            </w:r>
          </w:p>
        </w:tc>
      </w:tr>
      <w:tr w:rsidR="00415ED7" w:rsidRPr="00986481" w:rsidTr="00285F1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Tautas mūzikas biedrība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Dokumentālā filma ''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Ontuks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5000,00</w:t>
            </w:r>
          </w:p>
        </w:tc>
      </w:tr>
      <w:tr w:rsidR="00415ED7" w:rsidRPr="00986481" w:rsidTr="00285F1A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Krustpils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NOTVERT UN PATURĒT GAISTOŠO: Pētera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Viļumsona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steļļu uzbūves, darbības un aušanas principu apguve.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1200,00</w:t>
            </w:r>
          </w:p>
        </w:tc>
      </w:tr>
      <w:tr w:rsidR="00415ED7" w:rsidRPr="00986481" w:rsidTr="00285F1A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pilsētas pašvaldības iestāde ''Kultūra''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Starptautiskais koka sku</w:t>
            </w:r>
            <w:r w:rsidR="005512C5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lptūru simpozijs ''OTRĀ ELPA''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4084,00</w:t>
            </w:r>
          </w:p>
        </w:tc>
      </w:tr>
      <w:tr w:rsidR="00415ED7" w:rsidRPr="00986481" w:rsidTr="00285F1A">
        <w:trPr>
          <w:trHeight w:val="15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Viesītes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Šaursliežu dzelzceļa formas tērpu ekspozīcijas papildināšana kā vēsturiskā mantojuma saglabāšanas un pieejamības nodrošināšana ''Mazā Bānīša parkā'' Viesītē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900,00</w:t>
            </w:r>
          </w:p>
        </w:tc>
      </w:tr>
      <w:tr w:rsidR="00415ED7" w:rsidRPr="00986481" w:rsidTr="00285F1A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''Sēļu klubs''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Lielzalves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muižas kungu mājas jumta glābšanas darbu projekta izstrāde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4000,00</w:t>
            </w:r>
          </w:p>
        </w:tc>
      </w:tr>
      <w:tr w:rsidR="00415ED7" w:rsidRPr="00986481" w:rsidTr="00285F1A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''Sēlijas kultūras projekti''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600 mm dzelzceļa tīkls Augšzemes novadā I Pasaules kara laikā - celtniecība, mērķi, ietekme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5000,00</w:t>
            </w:r>
          </w:p>
        </w:tc>
      </w:tr>
      <w:tr w:rsidR="00415ED7" w:rsidRPr="00986481" w:rsidTr="008C6751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Bērzes evaņģēliski luteriskā draudze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Bērzes baznīcas zvanu torņa zibens novadīšanas sistēmas ierīkošana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1440,36</w:t>
            </w:r>
          </w:p>
        </w:tc>
      </w:tr>
      <w:tr w:rsidR="00415ED7" w:rsidRPr="00986481" w:rsidTr="00285F1A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''Bauskas dzīve''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5512C5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Kultūras pielikums ‘’Kultūrvide novados'’’ laikrakstā ‘’Bauskas Dzīve’’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1600,00</w:t>
            </w:r>
          </w:p>
        </w:tc>
      </w:tr>
      <w:tr w:rsidR="00415ED7" w:rsidRPr="00986481" w:rsidTr="008C6751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Bauskas Mūzikas un mākslas skola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Koncertcikls ''Dzimuši Bauskai''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1600,00</w:t>
            </w:r>
          </w:p>
        </w:tc>
      </w:tr>
      <w:tr w:rsidR="00415ED7" w:rsidRPr="00986481" w:rsidTr="008C6751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Rundāles novada dome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9. Zemgales stāstnieku festivāls ''Gāž podus Rundālē''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1770,00</w:t>
            </w:r>
          </w:p>
        </w:tc>
      </w:tr>
      <w:tr w:rsidR="00415ED7" w:rsidRPr="00986481" w:rsidTr="00285F1A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Latvijas Lauksaimniecības universitāte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Franc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ijas karaļa Luija XVIII portreta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restaurācija un prezentācija Jelgavas pilī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293,49</w:t>
            </w:r>
          </w:p>
        </w:tc>
      </w:tr>
      <w:tr w:rsidR="00415ED7" w:rsidRPr="00986481" w:rsidTr="00631379">
        <w:trPr>
          <w:trHeight w:val="12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pilsētas pašvaldības iestāde ''Kultūra''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uzuru</w:t>
            </w:r>
            <w:proofErr w:type="spellEnd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seminārs ''Zīmes un skaņa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1000,00</w:t>
            </w:r>
          </w:p>
        </w:tc>
      </w:tr>
      <w:tr w:rsidR="00415ED7" w:rsidRPr="00986481" w:rsidTr="00285F1A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Valsts tehniskas uzraudzības aģentūras Muzeja un resursu vadības departamenta K. Ulmaņa piemiņas muzeja ''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Pikšas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 nodaļa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Kārļa Ulmaņa piemiņas muzeja ''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Pikšas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 pastāvīgās ekspozīcijas 2. kārtas - Ekspozīcijas dizaina koncepcijas un tehniskā projekta izstrāde - 2. daļa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7000,00</w:t>
            </w:r>
          </w:p>
        </w:tc>
      </w:tr>
      <w:tr w:rsidR="00415ED7" w:rsidRPr="00986481" w:rsidTr="00631379">
        <w:trPr>
          <w:trHeight w:val="6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''Novada Mantojums''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Kartogrāfisko un rakstīto dokumentu apzināšana par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Lielsvētes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muižas centru. Materiālu apkopošana informatīvā stenda izveidei''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Vircavas evaņģēliski luteriskā draudze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Lielvircavas baznīcas zvana torņa iekštelpu vienkāršota atjaunošana (elektromontāžas darbi)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2500,00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pilsētas pašvaldības iestāde ''Kultūra''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 VISPĀRĒJIEM LATVIEŠU DZIESMU UN MŪZIKAS SVĒTKIEM - 125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Tradicionālās kultūras mantojuma vērtību saglabāšana un pārmantošana Jelgavas novadā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Aizkraukles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Kalēju diena Kalna Ziedos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800,00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''Zemgales Laiks Ziedonim''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Cildināšanas ceremonija ''Zemgales Laiks Ziedonim''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1200,00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Penkules pagasta sieviešu klubs ''Liepas''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631379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‘’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Ālaves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muiža atver durvis’’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SIA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Brodaction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Multimediāls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stāstu cikls jauniešiem ''PA STRAUMEI''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3500,00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Edīte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Pulere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Virtuālās enciklopēdijas ''Aknīste, Asare, Gārsene laiku lokos'' pilnveidošana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900,00</w:t>
            </w:r>
          </w:p>
        </w:tc>
      </w:tr>
      <w:tr w:rsidR="00415ED7" w:rsidRPr="00986481" w:rsidTr="00285F1A">
        <w:trPr>
          <w:trHeight w:val="12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mūzikas aktivitātēm PLENO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IV Vēsturisko ērģeļu svētki ''Latvija-ērģeļu zeme'', koncerti Dob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eles un Kalnciema - </w:t>
            </w:r>
            <w:proofErr w:type="spellStart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Klīves</w:t>
            </w:r>
            <w:proofErr w:type="spellEnd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ev</w:t>
            </w:r>
            <w:proofErr w:type="spellEnd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. </w:t>
            </w:r>
            <w:proofErr w:type="spellStart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lut</w:t>
            </w:r>
            <w:proofErr w:type="spellEnd"/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 b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aznīcās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Pļaviņu novada dome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Kamermūzikas dienas Pļaviņās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Dārzkopības institūts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Interneta vietnes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www.dobelescerini.lv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pārveide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5500,00</w:t>
            </w:r>
          </w:p>
        </w:tc>
      </w:tr>
      <w:tr w:rsidR="00415ED7" w:rsidRPr="00986481" w:rsidTr="008C6751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Rundāles novada dome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Stāsts par Mežotnes pilskalnu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994,00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Andris Grīnbergs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Metāla kroņu tradīcija Zemgales rietumu daļas kapsētās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''Skai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stkalnes lauku sieviešu klubs '’’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Mēmelīte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’’’’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Dzīparu pie dzīpara liekot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''Latviešu karavīrs''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Festivāls zemgaļu svētki Tērvetē 2020 - ''Zemgaļu sakta''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Bauskas muzejs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V. Plūdoņa muzeja ekspozīcijas modernizācija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1200,00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Skrīveru sociālā dienesta ''Skrīveru dienas aprūpes centrs''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Zemgales pērles Skrīveros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730,00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Sansusī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Sansusī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sociāli atbildīgas mākslas rezidence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Vilces muižas divviru koka iekšdurvju un durvju virsgaismas loga restaurācija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1124,31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Jātnieku sporta klubs ''Jumprava''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Jumpravmuižas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parka kapelas izpēte un jumta restaurācijas projekta sagatavošana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1388,00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Bauskas pils muzejs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631379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17. gs. k</w:t>
            </w:r>
            <w:r w:rsidR="00415ED7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rēslu komplekta restaurācija Kurzemes-Zemgales hercogu </w:t>
            </w:r>
            <w:proofErr w:type="spellStart"/>
            <w:r w:rsidR="00415ED7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Ketleru</w:t>
            </w:r>
            <w:proofErr w:type="spellEnd"/>
            <w:r w:rsidR="00415ED7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rezidences - Bauskas pils interjera iekārtojuma ekspozīcijai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''Igo Mūzikas Menedžments''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Cepļa kultūras programma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''Vecauces muiža''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Ekspozīcijas ''Albuma lapas. Vecauces saimniecībai 100'' sagatavošana un iekārtošana Vecauces pilī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2000,00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Kokneses novada dome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Iršu muižas klēts- magazīnas arhitektoniski mākslinieciskā izpēte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Biedrība ''Radošuma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meka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Abgunstes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muižas svētki 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8C6751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</w:t>
            </w:r>
            <w:r w:rsidR="00631379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’’</w:t>
            </w:r>
            <w:r w:rsidR="00415ED7"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Austras biedrība</w:t>
            </w: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’’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'Dziesminieku dienas Sēlijā''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3000,00</w:t>
            </w:r>
          </w:p>
        </w:tc>
      </w:tr>
      <w:tr w:rsidR="00415ED7" w:rsidRPr="00986481" w:rsidTr="00631379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Mūzikas un mākslas attīstības fonds ''Balsis''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LIELUPES BALSIS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641,09</w:t>
            </w:r>
          </w:p>
        </w:tc>
      </w:tr>
      <w:tr w:rsidR="00415ED7" w:rsidRPr="00986481" w:rsidTr="00631379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''Meistars Gothards''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Grāmata ''Bauskas apkārtnes mākslinieki''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2250,00</w:t>
            </w:r>
          </w:p>
        </w:tc>
      </w:tr>
      <w:tr w:rsidR="00415ED7" w:rsidRPr="00986481" w:rsidTr="00631379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Pļaviņu novada dome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Cimdu un zeķu adīšanas amata prasmju pilnveidošana un popularizēšana Pļaviņās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461,67</w:t>
            </w:r>
          </w:p>
        </w:tc>
      </w:tr>
      <w:tr w:rsidR="00415ED7" w:rsidRPr="00986481" w:rsidTr="00631379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''Jauniešu izglītības un iniciatīvu centrs ''Saspraude''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Laikmetīgs kopienas teātra iestudējums ''Kungi''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Abgunstes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muižā''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3700,00</w:t>
            </w:r>
          </w:p>
        </w:tc>
      </w:tr>
      <w:tr w:rsidR="00415ED7" w:rsidRPr="00986481" w:rsidTr="00285F1A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Auces novada pašvaldība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631379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‘’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Monteverdi</w:t>
            </w:r>
            <w:proofErr w:type="spellEnd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virsotnes’’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1850,00</w:t>
            </w:r>
          </w:p>
        </w:tc>
      </w:tr>
      <w:tr w:rsidR="00415ED7" w:rsidRPr="00986481" w:rsidTr="00285F1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 ''Kalna svētību kopiena''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Kurmenes Sv. Pētera skulptūras remonts un jaunas kopijas izgatavošana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1500,00</w:t>
            </w:r>
          </w:p>
        </w:tc>
      </w:tr>
      <w:tr w:rsidR="00415ED7" w:rsidRPr="00986481" w:rsidTr="00285F1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Svētās Vienības Evaņģēliski luteriskā draudze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Jelgavas Sv. Jāņa baznīcas jumta tehniskās apsekošanas veikšana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2500,00</w:t>
            </w:r>
          </w:p>
        </w:tc>
      </w:tr>
      <w:tr w:rsidR="00415ED7" w:rsidRPr="00986481" w:rsidTr="00285F1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''LATVJU PIRTIS UN SPA ASOCIĀCIJA''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Pirts kultūras nemateriālo vērtību un informācijas saglabāšana un pieejamības veicināšana i-vidē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600,00</w:t>
            </w:r>
          </w:p>
        </w:tc>
      </w:tr>
      <w:tr w:rsidR="00415ED7" w:rsidRPr="00986481" w:rsidTr="00285F1A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ED7" w:rsidRPr="00986481" w:rsidRDefault="00415ED7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Mikus </w:t>
            </w:r>
            <w:proofErr w:type="spellStart"/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Čavarts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Ilustrācijas latviešu tautas pasakai ''Laime un bagātība''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ED7" w:rsidRPr="00986481" w:rsidRDefault="00415ED7" w:rsidP="0028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1200,00</w:t>
            </w:r>
          </w:p>
        </w:tc>
      </w:tr>
    </w:tbl>
    <w:p w:rsidR="00415ED7" w:rsidRDefault="00415ED7"/>
    <w:sectPr w:rsidR="00415E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D7"/>
    <w:rsid w:val="003D771E"/>
    <w:rsid w:val="00415ED7"/>
    <w:rsid w:val="005512C5"/>
    <w:rsid w:val="00631379"/>
    <w:rsid w:val="008C6751"/>
    <w:rsid w:val="009410DC"/>
    <w:rsid w:val="00986481"/>
    <w:rsid w:val="00991DFC"/>
    <w:rsid w:val="00C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D7"/>
    <w:pPr>
      <w:spacing w:line="256" w:lineRule="auto"/>
    </w:pPr>
    <w:rPr>
      <w:rFonts w:eastAsiaTheme="minorHAnsi"/>
    </w:rPr>
  </w:style>
  <w:style w:type="paragraph" w:styleId="Heading1">
    <w:name w:val="heading 1"/>
    <w:basedOn w:val="Normal"/>
    <w:link w:val="Heading1Char"/>
    <w:uiPriority w:val="9"/>
    <w:qFormat/>
    <w:rsid w:val="00991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415E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1E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D7"/>
    <w:pPr>
      <w:spacing w:line="256" w:lineRule="auto"/>
    </w:pPr>
    <w:rPr>
      <w:rFonts w:eastAsiaTheme="minorHAnsi"/>
    </w:rPr>
  </w:style>
  <w:style w:type="paragraph" w:styleId="Heading1">
    <w:name w:val="heading 1"/>
    <w:basedOn w:val="Normal"/>
    <w:link w:val="Heading1Char"/>
    <w:uiPriority w:val="9"/>
    <w:qFormat/>
    <w:rsid w:val="00991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415E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1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FCF3-021B-42A5-A394-24CE097B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4154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Public</cp:lastModifiedBy>
  <cp:revision>2</cp:revision>
  <cp:lastPrinted>2020-04-30T10:16:00Z</cp:lastPrinted>
  <dcterms:created xsi:type="dcterms:W3CDTF">2020-05-05T08:55:00Z</dcterms:created>
  <dcterms:modified xsi:type="dcterms:W3CDTF">2020-05-05T08:55:00Z</dcterms:modified>
</cp:coreProperties>
</file>