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BC" w:rsidRDefault="003A7EBC" w:rsidP="00AD1098">
      <w:pPr>
        <w:spacing w:after="0" w:line="240" w:lineRule="auto"/>
        <w:jc w:val="right"/>
        <w:rPr>
          <w:rFonts w:ascii="Times New Roman" w:hAnsi="Times New Roman"/>
          <w:sz w:val="24"/>
          <w:szCs w:val="24"/>
        </w:rPr>
      </w:pPr>
    </w:p>
    <w:p w:rsidR="00AD1098" w:rsidRPr="000F57A4" w:rsidRDefault="00AD1098" w:rsidP="00AD1098">
      <w:pPr>
        <w:spacing w:after="0" w:line="240" w:lineRule="auto"/>
        <w:jc w:val="right"/>
        <w:rPr>
          <w:rFonts w:ascii="Times New Roman" w:hAnsi="Times New Roman"/>
          <w:sz w:val="24"/>
          <w:szCs w:val="24"/>
        </w:rPr>
      </w:pPr>
      <w:r w:rsidRPr="000F57A4">
        <w:rPr>
          <w:rFonts w:ascii="Times New Roman" w:hAnsi="Times New Roman"/>
          <w:sz w:val="24"/>
          <w:szCs w:val="24"/>
        </w:rPr>
        <w:t>Apstiprināts:</w:t>
      </w:r>
    </w:p>
    <w:p w:rsidR="00AD1098" w:rsidRDefault="00AD1098" w:rsidP="00AD1098">
      <w:pPr>
        <w:spacing w:after="0" w:line="240" w:lineRule="auto"/>
        <w:jc w:val="right"/>
        <w:rPr>
          <w:rFonts w:ascii="Times New Roman" w:hAnsi="Times New Roman"/>
          <w:sz w:val="24"/>
          <w:szCs w:val="24"/>
        </w:rPr>
      </w:pPr>
      <w:r w:rsidRPr="000F57A4">
        <w:rPr>
          <w:rFonts w:ascii="Times New Roman" w:hAnsi="Times New Roman"/>
          <w:sz w:val="24"/>
          <w:szCs w:val="24"/>
        </w:rPr>
        <w:t xml:space="preserve"> ZPRAP lēmums Nr.</w:t>
      </w:r>
      <w:r w:rsidR="00320FFB">
        <w:rPr>
          <w:rFonts w:ascii="Times New Roman" w:hAnsi="Times New Roman"/>
          <w:sz w:val="24"/>
          <w:szCs w:val="24"/>
        </w:rPr>
        <w:t>134.</w:t>
      </w:r>
      <w:r w:rsidRPr="000F57A4">
        <w:rPr>
          <w:rFonts w:ascii="Times New Roman" w:hAnsi="Times New Roman"/>
          <w:sz w:val="24"/>
          <w:szCs w:val="24"/>
        </w:rPr>
        <w:t xml:space="preserve"> </w:t>
      </w:r>
    </w:p>
    <w:p w:rsidR="00AD1098" w:rsidRPr="000F57A4" w:rsidRDefault="00320FFB" w:rsidP="00AD1098">
      <w:pPr>
        <w:spacing w:after="0" w:line="240" w:lineRule="auto"/>
        <w:jc w:val="right"/>
        <w:rPr>
          <w:rFonts w:ascii="Times New Roman" w:hAnsi="Times New Roman"/>
          <w:sz w:val="24"/>
          <w:szCs w:val="24"/>
        </w:rPr>
      </w:pPr>
      <w:r>
        <w:rPr>
          <w:rFonts w:ascii="Times New Roman" w:hAnsi="Times New Roman"/>
          <w:sz w:val="24"/>
          <w:szCs w:val="24"/>
        </w:rPr>
        <w:t>Prot.</w:t>
      </w:r>
      <w:r w:rsidR="0085094B">
        <w:rPr>
          <w:rFonts w:ascii="Times New Roman" w:hAnsi="Times New Roman"/>
          <w:sz w:val="24"/>
          <w:szCs w:val="24"/>
        </w:rPr>
        <w:t xml:space="preserve"> Nr.</w:t>
      </w:r>
      <w:r>
        <w:rPr>
          <w:rFonts w:ascii="Times New Roman" w:hAnsi="Times New Roman"/>
          <w:sz w:val="24"/>
          <w:szCs w:val="24"/>
        </w:rPr>
        <w:t xml:space="preserve"> 29.</w:t>
      </w:r>
    </w:p>
    <w:p w:rsidR="00AD1098" w:rsidRDefault="00AD1098" w:rsidP="00322E3F">
      <w:pPr>
        <w:spacing w:after="0" w:line="240" w:lineRule="auto"/>
        <w:jc w:val="center"/>
        <w:rPr>
          <w:rFonts w:ascii="Times New Roman" w:hAnsi="Times New Roman"/>
          <w:sz w:val="24"/>
          <w:szCs w:val="24"/>
        </w:rPr>
      </w:pPr>
    </w:p>
    <w:p w:rsidR="00322E3F" w:rsidRPr="004B57A7" w:rsidRDefault="00322E3F" w:rsidP="00322E3F">
      <w:pPr>
        <w:spacing w:after="0" w:line="240" w:lineRule="auto"/>
        <w:jc w:val="center"/>
        <w:rPr>
          <w:rFonts w:ascii="Times New Roman" w:hAnsi="Times New Roman"/>
          <w:b/>
          <w:sz w:val="28"/>
          <w:szCs w:val="32"/>
        </w:rPr>
      </w:pPr>
      <w:r w:rsidRPr="004B57A7">
        <w:rPr>
          <w:rFonts w:ascii="Times New Roman" w:hAnsi="Times New Roman"/>
          <w:b/>
          <w:sz w:val="28"/>
          <w:szCs w:val="32"/>
        </w:rPr>
        <w:t>KĀRTĪBA</w:t>
      </w:r>
    </w:p>
    <w:p w:rsidR="00A72EBB" w:rsidRDefault="00322E3F" w:rsidP="00A72EBB">
      <w:pPr>
        <w:spacing w:after="0" w:line="240" w:lineRule="auto"/>
        <w:jc w:val="center"/>
        <w:rPr>
          <w:rFonts w:ascii="Times New Roman" w:hAnsi="Times New Roman"/>
          <w:b/>
          <w:sz w:val="28"/>
          <w:szCs w:val="32"/>
        </w:rPr>
      </w:pPr>
      <w:r w:rsidRPr="004B57A7">
        <w:rPr>
          <w:rFonts w:ascii="Times New Roman" w:hAnsi="Times New Roman"/>
          <w:b/>
          <w:sz w:val="28"/>
          <w:szCs w:val="32"/>
        </w:rPr>
        <w:t>speciālo atļauju (licenču) un licenču kartīšu izsniegšanai pasažieru komercpārvadājumiem ar taksometriem</w:t>
      </w:r>
    </w:p>
    <w:p w:rsidR="003A7EBC" w:rsidRPr="00CB0123" w:rsidRDefault="003A7EBC" w:rsidP="00A72EBB">
      <w:pPr>
        <w:spacing w:after="0" w:line="240" w:lineRule="auto"/>
        <w:jc w:val="center"/>
        <w:rPr>
          <w:rFonts w:ascii="Times New Roman" w:hAnsi="Times New Roman"/>
          <w:b/>
          <w:sz w:val="28"/>
          <w:szCs w:val="32"/>
        </w:rPr>
      </w:pPr>
    </w:p>
    <w:p w:rsidR="00A72EBB" w:rsidRPr="00AD1098" w:rsidRDefault="009B77EB" w:rsidP="00A72EBB">
      <w:pPr>
        <w:spacing w:after="0" w:line="240" w:lineRule="auto"/>
        <w:jc w:val="right"/>
        <w:rPr>
          <w:rFonts w:ascii="Times New Roman" w:eastAsia="Times New Roman" w:hAnsi="Times New Roman"/>
          <w:i/>
          <w:szCs w:val="24"/>
          <w:lang w:eastAsia="lv-LV"/>
        </w:rPr>
      </w:pPr>
      <w:r w:rsidRPr="00AD1098">
        <w:rPr>
          <w:rFonts w:ascii="Times New Roman" w:eastAsia="Times New Roman" w:hAnsi="Times New Roman"/>
          <w:i/>
          <w:szCs w:val="24"/>
          <w:lang w:eastAsia="lv-LV"/>
        </w:rPr>
        <w:t>Izdoti saskaņā ar:</w:t>
      </w:r>
    </w:p>
    <w:p w:rsidR="00322E3F" w:rsidRPr="00AD1098" w:rsidRDefault="00322E3F" w:rsidP="00322E3F">
      <w:pPr>
        <w:spacing w:after="0" w:line="240" w:lineRule="auto"/>
        <w:jc w:val="right"/>
        <w:rPr>
          <w:rFonts w:ascii="Times New Roman" w:eastAsia="Times New Roman" w:hAnsi="Times New Roman"/>
          <w:i/>
          <w:szCs w:val="24"/>
          <w:lang w:eastAsia="lv-LV"/>
        </w:rPr>
      </w:pPr>
      <w:r w:rsidRPr="00AD1098">
        <w:rPr>
          <w:rFonts w:ascii="Times New Roman" w:eastAsia="Times New Roman" w:hAnsi="Times New Roman"/>
          <w:i/>
          <w:szCs w:val="24"/>
          <w:lang w:eastAsia="lv-LV"/>
        </w:rPr>
        <w:t xml:space="preserve">Valsts pārvaldes iekārtas likuma 72.panta pirmās daļas 2.punktu </w:t>
      </w:r>
    </w:p>
    <w:p w:rsidR="00322E3F" w:rsidRPr="00AD1098" w:rsidRDefault="00322E3F" w:rsidP="00322E3F">
      <w:pPr>
        <w:spacing w:after="0" w:line="240" w:lineRule="auto"/>
        <w:jc w:val="right"/>
        <w:rPr>
          <w:rFonts w:ascii="Times New Roman" w:eastAsia="Times New Roman" w:hAnsi="Times New Roman"/>
          <w:i/>
          <w:szCs w:val="24"/>
          <w:lang w:eastAsia="lv-LV"/>
        </w:rPr>
      </w:pPr>
      <w:r w:rsidRPr="00AD1098">
        <w:rPr>
          <w:rFonts w:ascii="Times New Roman" w:hAnsi="Times New Roman"/>
          <w:i/>
          <w:szCs w:val="24"/>
        </w:rPr>
        <w:t>un 73. panta pirmās daļas 4. Punktu;</w:t>
      </w:r>
    </w:p>
    <w:p w:rsidR="005573DD" w:rsidRPr="00AD1098" w:rsidRDefault="00322E3F" w:rsidP="00322E3F">
      <w:pPr>
        <w:spacing w:after="0" w:line="240" w:lineRule="auto"/>
        <w:jc w:val="right"/>
        <w:rPr>
          <w:rFonts w:ascii="Times New Roman" w:eastAsia="Times New Roman" w:hAnsi="Times New Roman"/>
          <w:i/>
          <w:szCs w:val="24"/>
          <w:lang w:eastAsia="lv-LV"/>
        </w:rPr>
      </w:pPr>
      <w:r w:rsidRPr="00AD1098">
        <w:rPr>
          <w:rFonts w:ascii="Times New Roman" w:eastAsia="Times New Roman" w:hAnsi="Times New Roman"/>
          <w:i/>
          <w:szCs w:val="24"/>
          <w:lang w:eastAsia="lv-LV"/>
        </w:rPr>
        <w:t xml:space="preserve"> </w:t>
      </w:r>
      <w:r w:rsidR="00A72EBB" w:rsidRPr="00AD1098">
        <w:rPr>
          <w:rFonts w:ascii="Times New Roman" w:eastAsia="Times New Roman" w:hAnsi="Times New Roman"/>
          <w:i/>
          <w:szCs w:val="24"/>
          <w:lang w:eastAsia="lv-LV"/>
        </w:rPr>
        <w:t xml:space="preserve">“Autopārvadājumu likums” </w:t>
      </w:r>
      <w:r w:rsidR="005573DD" w:rsidRPr="00AD1098">
        <w:rPr>
          <w:rFonts w:ascii="Times New Roman" w:eastAsia="Times New Roman" w:hAnsi="Times New Roman"/>
          <w:i/>
          <w:szCs w:val="24"/>
          <w:lang w:eastAsia="lv-LV"/>
        </w:rPr>
        <w:t>35.</w:t>
      </w:r>
      <w:r w:rsidR="00AD1098" w:rsidRPr="00AD1098">
        <w:rPr>
          <w:rFonts w:ascii="Times New Roman" w:eastAsia="Times New Roman" w:hAnsi="Times New Roman"/>
          <w:i/>
          <w:szCs w:val="24"/>
          <w:lang w:eastAsia="lv-LV"/>
        </w:rPr>
        <w:t xml:space="preserve"> un 35</w:t>
      </w:r>
      <w:r w:rsidR="00AD1098" w:rsidRPr="00AD1098">
        <w:rPr>
          <w:rFonts w:ascii="Times New Roman" w:eastAsia="Times New Roman" w:hAnsi="Times New Roman"/>
          <w:i/>
          <w:szCs w:val="24"/>
          <w:vertAlign w:val="superscript"/>
          <w:lang w:eastAsia="lv-LV"/>
        </w:rPr>
        <w:t>1</w:t>
      </w:r>
      <w:r w:rsidR="00AD1098" w:rsidRPr="00AD1098">
        <w:rPr>
          <w:rFonts w:ascii="Times New Roman" w:eastAsia="Times New Roman" w:hAnsi="Times New Roman"/>
          <w:i/>
          <w:szCs w:val="24"/>
          <w:lang w:eastAsia="lv-LV"/>
        </w:rPr>
        <w:t>. P</w:t>
      </w:r>
      <w:r w:rsidR="005573DD" w:rsidRPr="00AD1098">
        <w:rPr>
          <w:rFonts w:ascii="Times New Roman" w:eastAsia="Times New Roman" w:hAnsi="Times New Roman"/>
          <w:i/>
          <w:szCs w:val="24"/>
          <w:lang w:eastAsia="lv-LV"/>
        </w:rPr>
        <w:t>antu</w:t>
      </w:r>
      <w:r w:rsidR="00AD1098" w:rsidRPr="00AD1098">
        <w:rPr>
          <w:rFonts w:ascii="Times New Roman" w:eastAsia="Times New Roman" w:hAnsi="Times New Roman"/>
          <w:i/>
          <w:szCs w:val="24"/>
          <w:lang w:eastAsia="lv-LV"/>
        </w:rPr>
        <w:t>;</w:t>
      </w:r>
    </w:p>
    <w:p w:rsidR="00AD1098" w:rsidRPr="00AD1098" w:rsidRDefault="00C225FA" w:rsidP="00C225FA">
      <w:pPr>
        <w:spacing w:after="0" w:line="240" w:lineRule="auto"/>
        <w:jc w:val="right"/>
        <w:rPr>
          <w:rFonts w:ascii="Times New Roman" w:eastAsia="Times New Roman" w:hAnsi="Times New Roman"/>
          <w:i/>
          <w:szCs w:val="24"/>
          <w:lang w:eastAsia="lv-LV"/>
        </w:rPr>
      </w:pPr>
      <w:r w:rsidRPr="00AD1098">
        <w:rPr>
          <w:rFonts w:ascii="Times New Roman" w:eastAsia="Times New Roman" w:hAnsi="Times New Roman"/>
          <w:i/>
          <w:szCs w:val="24"/>
          <w:lang w:eastAsia="lv-LV"/>
        </w:rPr>
        <w:t>Ministru kabineta 2019</w:t>
      </w:r>
      <w:r w:rsidR="005573DD" w:rsidRPr="00AD1098">
        <w:rPr>
          <w:rFonts w:ascii="Times New Roman" w:eastAsia="Times New Roman" w:hAnsi="Times New Roman"/>
          <w:i/>
          <w:szCs w:val="24"/>
          <w:lang w:eastAsia="lv-LV"/>
        </w:rPr>
        <w:t xml:space="preserve">. gada </w:t>
      </w:r>
      <w:r w:rsidRPr="00AD1098">
        <w:rPr>
          <w:rFonts w:ascii="Times New Roman" w:eastAsia="Times New Roman" w:hAnsi="Times New Roman"/>
          <w:i/>
          <w:szCs w:val="24"/>
          <w:lang w:eastAsia="lv-LV"/>
        </w:rPr>
        <w:t xml:space="preserve">27.augusta </w:t>
      </w:r>
      <w:r w:rsidR="005573DD" w:rsidRPr="00AD1098">
        <w:rPr>
          <w:rFonts w:ascii="Times New Roman" w:eastAsia="Times New Roman" w:hAnsi="Times New Roman"/>
          <w:i/>
          <w:szCs w:val="24"/>
          <w:lang w:eastAsia="lv-LV"/>
        </w:rPr>
        <w:t>noteikumiem Nr.</w:t>
      </w:r>
      <w:r w:rsidRPr="00AD1098">
        <w:rPr>
          <w:rFonts w:ascii="Times New Roman" w:eastAsia="Times New Roman" w:hAnsi="Times New Roman"/>
          <w:i/>
          <w:szCs w:val="24"/>
          <w:lang w:eastAsia="lv-LV"/>
        </w:rPr>
        <w:t>405</w:t>
      </w:r>
      <w:r w:rsidR="005573DD" w:rsidRPr="00AD1098">
        <w:rPr>
          <w:rFonts w:ascii="Times New Roman" w:eastAsia="Times New Roman" w:hAnsi="Times New Roman"/>
          <w:i/>
          <w:szCs w:val="24"/>
          <w:lang w:eastAsia="lv-LV"/>
        </w:rPr>
        <w:t xml:space="preserve"> </w:t>
      </w:r>
    </w:p>
    <w:p w:rsidR="005573DD" w:rsidRPr="00AD1098" w:rsidRDefault="005573DD" w:rsidP="00C225FA">
      <w:pPr>
        <w:spacing w:after="0" w:line="240" w:lineRule="auto"/>
        <w:jc w:val="right"/>
        <w:rPr>
          <w:rFonts w:ascii="Times New Roman" w:eastAsia="Times New Roman" w:hAnsi="Times New Roman"/>
          <w:i/>
          <w:szCs w:val="24"/>
          <w:lang w:eastAsia="lv-LV"/>
        </w:rPr>
      </w:pPr>
      <w:r w:rsidRPr="00AD1098">
        <w:rPr>
          <w:rFonts w:ascii="Times New Roman" w:eastAsia="Times New Roman" w:hAnsi="Times New Roman"/>
          <w:i/>
          <w:szCs w:val="24"/>
          <w:lang w:eastAsia="lv-LV"/>
        </w:rPr>
        <w:t>“</w:t>
      </w:r>
      <w:r w:rsidR="00C225FA" w:rsidRPr="00AD1098">
        <w:rPr>
          <w:rFonts w:ascii="Times New Roman" w:eastAsia="Times New Roman" w:hAnsi="Times New Roman"/>
          <w:i/>
          <w:szCs w:val="24"/>
          <w:lang w:eastAsia="lv-LV"/>
        </w:rPr>
        <w:t>Noteikumi</w:t>
      </w:r>
      <w:r w:rsidR="00AD1098" w:rsidRPr="00AD1098">
        <w:rPr>
          <w:rFonts w:ascii="Times New Roman" w:eastAsia="Times New Roman" w:hAnsi="Times New Roman"/>
          <w:i/>
          <w:szCs w:val="24"/>
          <w:lang w:eastAsia="lv-LV"/>
        </w:rPr>
        <w:t xml:space="preserve"> </w:t>
      </w:r>
      <w:r w:rsidR="00C225FA" w:rsidRPr="00AD1098">
        <w:rPr>
          <w:rFonts w:ascii="Times New Roman" w:eastAsia="Times New Roman" w:hAnsi="Times New Roman"/>
          <w:i/>
          <w:szCs w:val="24"/>
          <w:lang w:eastAsia="lv-LV"/>
        </w:rPr>
        <w:t>par pasažieru komercpārvadājumiem ar taksometru</w:t>
      </w:r>
      <w:r w:rsidRPr="00AD1098">
        <w:rPr>
          <w:rFonts w:ascii="Times New Roman" w:eastAsia="Times New Roman" w:hAnsi="Times New Roman"/>
          <w:i/>
          <w:szCs w:val="24"/>
          <w:lang w:eastAsia="lv-LV"/>
        </w:rPr>
        <w:t>”</w:t>
      </w:r>
      <w:r w:rsidR="00AD1098" w:rsidRPr="00AD1098">
        <w:rPr>
          <w:rFonts w:ascii="Times New Roman" w:eastAsia="Times New Roman" w:hAnsi="Times New Roman"/>
          <w:i/>
          <w:szCs w:val="24"/>
          <w:lang w:eastAsia="lv-LV"/>
        </w:rPr>
        <w:t>.</w:t>
      </w:r>
    </w:p>
    <w:p w:rsidR="00A72EBB" w:rsidRDefault="00A72EBB" w:rsidP="00A72EBB">
      <w:pPr>
        <w:spacing w:after="0" w:line="240" w:lineRule="auto"/>
        <w:jc w:val="right"/>
        <w:rPr>
          <w:rFonts w:ascii="Times New Roman" w:eastAsia="Times New Roman" w:hAnsi="Times New Roman"/>
          <w:sz w:val="20"/>
          <w:szCs w:val="20"/>
          <w:lang w:eastAsia="lv-LV"/>
        </w:rPr>
      </w:pPr>
    </w:p>
    <w:p w:rsidR="00A72EBB" w:rsidRPr="00A917B1" w:rsidRDefault="00A72EBB" w:rsidP="00A72EBB">
      <w:pPr>
        <w:spacing w:after="0" w:line="240" w:lineRule="auto"/>
        <w:jc w:val="right"/>
        <w:rPr>
          <w:rFonts w:ascii="Times New Roman" w:eastAsia="Times New Roman" w:hAnsi="Times New Roman"/>
          <w:sz w:val="20"/>
          <w:szCs w:val="20"/>
          <w:lang w:eastAsia="lv-LV"/>
        </w:rPr>
      </w:pPr>
    </w:p>
    <w:p w:rsidR="00245186" w:rsidRPr="00A72EBB" w:rsidRDefault="009976A6" w:rsidP="00A72EBB">
      <w:pPr>
        <w:pStyle w:val="ListParagraph"/>
        <w:numPr>
          <w:ilvl w:val="0"/>
          <w:numId w:val="2"/>
        </w:numPr>
        <w:autoSpaceDE w:val="0"/>
        <w:autoSpaceDN w:val="0"/>
        <w:adjustRightInd w:val="0"/>
        <w:spacing w:after="0" w:line="240" w:lineRule="auto"/>
        <w:ind w:left="0" w:firstLine="0"/>
        <w:contextualSpacing w:val="0"/>
        <w:jc w:val="center"/>
        <w:rPr>
          <w:rFonts w:ascii="Times New Roman" w:eastAsia="Times New Roman" w:hAnsi="Times New Roman"/>
          <w:sz w:val="28"/>
          <w:szCs w:val="24"/>
          <w:lang w:eastAsia="lv-LV"/>
        </w:rPr>
      </w:pPr>
      <w:r w:rsidRPr="00A72EBB">
        <w:rPr>
          <w:rFonts w:ascii="Times New Roman" w:hAnsi="Times New Roman" w:cs="Times New Roman"/>
          <w:b/>
          <w:bCs/>
          <w:sz w:val="28"/>
          <w:szCs w:val="24"/>
        </w:rPr>
        <w:t>Vispārīgie jautājumi</w:t>
      </w:r>
    </w:p>
    <w:p w:rsidR="00A72EBB" w:rsidRPr="00CB0123" w:rsidRDefault="00A72EBB" w:rsidP="00A72EBB">
      <w:pPr>
        <w:pStyle w:val="ListParagraph"/>
        <w:autoSpaceDE w:val="0"/>
        <w:autoSpaceDN w:val="0"/>
        <w:adjustRightInd w:val="0"/>
        <w:spacing w:after="0" w:line="240" w:lineRule="auto"/>
        <w:ind w:left="0"/>
        <w:contextualSpacing w:val="0"/>
        <w:rPr>
          <w:rFonts w:ascii="Times New Roman" w:eastAsia="Times New Roman" w:hAnsi="Times New Roman"/>
          <w:sz w:val="24"/>
          <w:szCs w:val="24"/>
          <w:lang w:eastAsia="lv-LV"/>
        </w:rPr>
      </w:pPr>
    </w:p>
    <w:p w:rsidR="001255DF" w:rsidRPr="00CB0123" w:rsidRDefault="001255DF" w:rsidP="00F7062D">
      <w:pPr>
        <w:pStyle w:val="ListParagraph"/>
        <w:numPr>
          <w:ilvl w:val="1"/>
          <w:numId w:val="2"/>
        </w:numPr>
        <w:autoSpaceDE w:val="0"/>
        <w:autoSpaceDN w:val="0"/>
        <w:adjustRightInd w:val="0"/>
        <w:spacing w:after="0"/>
        <w:ind w:left="0" w:firstLine="0"/>
        <w:contextualSpacing w:val="0"/>
        <w:jc w:val="both"/>
        <w:rPr>
          <w:rFonts w:ascii="Times New Roman" w:eastAsia="Times New Roman" w:hAnsi="Times New Roman"/>
          <w:color w:val="000000" w:themeColor="text1"/>
          <w:sz w:val="24"/>
          <w:szCs w:val="24"/>
          <w:lang w:eastAsia="lv-LV"/>
        </w:rPr>
      </w:pPr>
      <w:r w:rsidRPr="00245186">
        <w:rPr>
          <w:rFonts w:ascii="Times New Roman" w:eastAsia="Times New Roman" w:hAnsi="Times New Roman"/>
          <w:sz w:val="24"/>
          <w:szCs w:val="24"/>
          <w:lang w:eastAsia="lv-LV"/>
        </w:rPr>
        <w:t xml:space="preserve">Zemgales </w:t>
      </w:r>
      <w:r w:rsidR="003D4B82">
        <w:rPr>
          <w:rFonts w:ascii="Times New Roman" w:eastAsia="Times New Roman" w:hAnsi="Times New Roman"/>
          <w:sz w:val="24"/>
          <w:szCs w:val="24"/>
          <w:lang w:eastAsia="lv-LV"/>
        </w:rPr>
        <w:t>p</w:t>
      </w:r>
      <w:r w:rsidRPr="00245186">
        <w:rPr>
          <w:rFonts w:ascii="Times New Roman" w:eastAsia="Times New Roman" w:hAnsi="Times New Roman"/>
          <w:sz w:val="24"/>
          <w:szCs w:val="24"/>
          <w:lang w:eastAsia="lv-LV"/>
        </w:rPr>
        <w:t xml:space="preserve">lānošanas </w:t>
      </w:r>
      <w:r w:rsidR="00932C98">
        <w:rPr>
          <w:rFonts w:ascii="Times New Roman" w:eastAsia="Times New Roman" w:hAnsi="Times New Roman"/>
          <w:sz w:val="24"/>
          <w:szCs w:val="24"/>
          <w:lang w:eastAsia="lv-LV"/>
        </w:rPr>
        <w:t>reģiona (turpmāk</w:t>
      </w:r>
      <w:r w:rsidRPr="001110B9">
        <w:rPr>
          <w:rFonts w:ascii="Times New Roman" w:eastAsia="Times New Roman" w:hAnsi="Times New Roman"/>
          <w:sz w:val="24"/>
          <w:szCs w:val="24"/>
          <w:lang w:eastAsia="lv-LV"/>
        </w:rPr>
        <w:t xml:space="preserve"> – </w:t>
      </w:r>
      <w:r w:rsidR="004B57A7">
        <w:rPr>
          <w:rFonts w:ascii="Times New Roman" w:eastAsia="Times New Roman" w:hAnsi="Times New Roman"/>
          <w:sz w:val="24"/>
          <w:szCs w:val="24"/>
          <w:lang w:eastAsia="lv-LV"/>
        </w:rPr>
        <w:t>ZPR</w:t>
      </w:r>
      <w:r w:rsidRPr="001110B9">
        <w:rPr>
          <w:rFonts w:ascii="Times New Roman" w:eastAsia="Times New Roman" w:hAnsi="Times New Roman"/>
          <w:sz w:val="24"/>
          <w:szCs w:val="24"/>
          <w:lang w:eastAsia="lv-LV"/>
        </w:rPr>
        <w:t xml:space="preserve">) </w:t>
      </w:r>
      <w:r w:rsidR="00CB0123" w:rsidRPr="00CB0123">
        <w:rPr>
          <w:rFonts w:ascii="Times New Roman" w:eastAsia="Times New Roman" w:hAnsi="Times New Roman"/>
          <w:color w:val="000000" w:themeColor="text1"/>
          <w:sz w:val="24"/>
          <w:szCs w:val="24"/>
          <w:lang w:eastAsia="lv-LV"/>
        </w:rPr>
        <w:t>kārtība speciālo atļauju (licenču) un licenču kartīšu izsniegšanai pasažieru komercpārvadājumiem ar taksometriem (turpmāk – Kārtība)</w:t>
      </w:r>
      <w:r w:rsidRPr="00CB0123">
        <w:rPr>
          <w:rFonts w:ascii="Times New Roman" w:eastAsia="Times New Roman" w:hAnsi="Times New Roman"/>
          <w:color w:val="FF0000"/>
          <w:sz w:val="24"/>
          <w:szCs w:val="24"/>
          <w:lang w:eastAsia="lv-LV"/>
        </w:rPr>
        <w:t xml:space="preserve"> </w:t>
      </w:r>
      <w:r w:rsidRPr="001110B9">
        <w:rPr>
          <w:rFonts w:ascii="Times New Roman" w:eastAsia="Times New Roman" w:hAnsi="Times New Roman"/>
          <w:sz w:val="24"/>
          <w:szCs w:val="24"/>
          <w:lang w:eastAsia="lv-LV"/>
        </w:rPr>
        <w:t xml:space="preserve">nosaka kārtību, kādā </w:t>
      </w:r>
      <w:r w:rsidR="004B57A7">
        <w:rPr>
          <w:rFonts w:ascii="Times New Roman" w:eastAsia="Times New Roman" w:hAnsi="Times New Roman"/>
          <w:sz w:val="24"/>
          <w:szCs w:val="24"/>
          <w:lang w:eastAsia="lv-LV"/>
        </w:rPr>
        <w:t>ZPR</w:t>
      </w:r>
      <w:r w:rsidR="0064505D" w:rsidRPr="001110B9">
        <w:rPr>
          <w:rFonts w:ascii="Times New Roman" w:eastAsia="Times New Roman" w:hAnsi="Times New Roman"/>
          <w:sz w:val="24"/>
          <w:szCs w:val="24"/>
          <w:lang w:eastAsia="lv-LV"/>
        </w:rPr>
        <w:t xml:space="preserve"> </w:t>
      </w:r>
      <w:r w:rsidRPr="001110B9">
        <w:rPr>
          <w:rFonts w:ascii="Times New Roman" w:eastAsia="Times New Roman" w:hAnsi="Times New Roman"/>
          <w:sz w:val="24"/>
          <w:szCs w:val="24"/>
          <w:lang w:eastAsia="lv-LV"/>
        </w:rPr>
        <w:t>izsniedz, aptur uz laiku vai anulē speciāl</w:t>
      </w:r>
      <w:r w:rsidR="00A777C6" w:rsidRPr="001110B9">
        <w:rPr>
          <w:rFonts w:ascii="Times New Roman" w:eastAsia="Times New Roman" w:hAnsi="Times New Roman"/>
          <w:sz w:val="24"/>
          <w:szCs w:val="24"/>
          <w:lang w:eastAsia="lv-LV"/>
        </w:rPr>
        <w:t>ās atļaujas (licences) (turpmāk</w:t>
      </w:r>
      <w:r w:rsidRPr="001110B9">
        <w:rPr>
          <w:rFonts w:ascii="Times New Roman" w:eastAsia="Times New Roman" w:hAnsi="Times New Roman"/>
          <w:sz w:val="24"/>
          <w:szCs w:val="24"/>
          <w:lang w:eastAsia="lv-LV"/>
        </w:rPr>
        <w:t xml:space="preserve"> – Licence) un licences kartītes pasažieru pārvadājumu ar vieglajiem taksometriem veikšanai Zemgales </w:t>
      </w:r>
      <w:r w:rsidR="009B77EB">
        <w:rPr>
          <w:rFonts w:ascii="Times New Roman" w:eastAsia="Times New Roman" w:hAnsi="Times New Roman"/>
          <w:sz w:val="24"/>
          <w:szCs w:val="24"/>
          <w:lang w:eastAsia="lv-LV"/>
        </w:rPr>
        <w:t xml:space="preserve">plānošanas </w:t>
      </w:r>
      <w:r w:rsidRPr="00245186">
        <w:rPr>
          <w:rFonts w:ascii="Times New Roman" w:eastAsia="Times New Roman" w:hAnsi="Times New Roman"/>
          <w:sz w:val="24"/>
          <w:szCs w:val="24"/>
          <w:lang w:eastAsia="lv-LV"/>
        </w:rPr>
        <w:t>reģiona administratīvajā teritorijā – Aizkraukles, Aknīstes, Auces, Bauskas, Dobeles, Iecavas, Jaunjelgavas, Jelgavas, Jēkabpils, Kokneses, Krustpils, Neretas, Ozolnieku, Pļaviņu, Rundāles</w:t>
      </w:r>
      <w:r w:rsidRPr="009B77EB">
        <w:rPr>
          <w:rFonts w:ascii="Times New Roman" w:eastAsia="Times New Roman" w:hAnsi="Times New Roman"/>
          <w:sz w:val="24"/>
          <w:szCs w:val="24"/>
          <w:lang w:eastAsia="lv-LV"/>
        </w:rPr>
        <w:t>, Salas, Skrīveru, Tērvetes, Vecumnieku un Viesīte</w:t>
      </w:r>
      <w:r w:rsidR="005215A6">
        <w:rPr>
          <w:rFonts w:ascii="Times New Roman" w:eastAsia="Times New Roman" w:hAnsi="Times New Roman"/>
          <w:sz w:val="24"/>
          <w:szCs w:val="24"/>
          <w:lang w:eastAsia="lv-LV"/>
        </w:rPr>
        <w:t>s novadu pašvaldību teritorijās</w:t>
      </w:r>
      <w:r w:rsidRPr="009B77EB">
        <w:rPr>
          <w:rFonts w:ascii="Times New Roman" w:eastAsia="Times New Roman" w:hAnsi="Times New Roman"/>
          <w:sz w:val="24"/>
          <w:szCs w:val="24"/>
          <w:lang w:eastAsia="lv-LV"/>
        </w:rPr>
        <w:t xml:space="preserve"> </w:t>
      </w:r>
      <w:r w:rsidRPr="00CB0123">
        <w:rPr>
          <w:rFonts w:ascii="Times New Roman" w:eastAsia="Times New Roman" w:hAnsi="Times New Roman"/>
          <w:color w:val="000000" w:themeColor="text1"/>
          <w:sz w:val="24"/>
          <w:szCs w:val="24"/>
          <w:lang w:eastAsia="lv-LV"/>
        </w:rPr>
        <w:t>izņemot republikas nozīmes pilsētās Jelgavā un Jēkabpilī.</w:t>
      </w:r>
    </w:p>
    <w:p w:rsidR="00170563" w:rsidRPr="00CB0123" w:rsidRDefault="004B57A7" w:rsidP="00F7062D">
      <w:pPr>
        <w:numPr>
          <w:ilvl w:val="1"/>
          <w:numId w:val="2"/>
        </w:numPr>
        <w:autoSpaceDE w:val="0"/>
        <w:autoSpaceDN w:val="0"/>
        <w:adjustRightInd w:val="0"/>
        <w:spacing w:after="0"/>
        <w:ind w:left="0" w:firstLine="0"/>
        <w:jc w:val="both"/>
        <w:rPr>
          <w:rFonts w:ascii="Times New Roman" w:hAnsi="Times New Roman" w:cs="Times New Roman"/>
          <w:color w:val="000000" w:themeColor="text1"/>
          <w:sz w:val="24"/>
          <w:szCs w:val="24"/>
        </w:rPr>
      </w:pPr>
      <w:r>
        <w:rPr>
          <w:rFonts w:ascii="Times New Roman" w:eastAsia="Times New Roman" w:hAnsi="Times New Roman"/>
          <w:color w:val="000000" w:themeColor="text1"/>
          <w:sz w:val="24"/>
          <w:szCs w:val="24"/>
          <w:lang w:eastAsia="lv-LV"/>
        </w:rPr>
        <w:t>ZPR</w:t>
      </w:r>
      <w:r w:rsidR="0064505D" w:rsidRPr="00CB0123">
        <w:rPr>
          <w:rFonts w:ascii="Times New Roman" w:hAnsi="Times New Roman" w:cs="Times New Roman"/>
          <w:color w:val="000000" w:themeColor="text1"/>
          <w:sz w:val="24"/>
          <w:szCs w:val="24"/>
        </w:rPr>
        <w:t xml:space="preserve"> </w:t>
      </w:r>
      <w:r w:rsidR="00935FEF" w:rsidRPr="00CB0123">
        <w:rPr>
          <w:rFonts w:ascii="Times New Roman" w:hAnsi="Times New Roman" w:cs="Times New Roman"/>
          <w:color w:val="000000" w:themeColor="text1"/>
          <w:sz w:val="24"/>
          <w:szCs w:val="24"/>
        </w:rPr>
        <w:t xml:space="preserve">saskaņā ar </w:t>
      </w:r>
      <w:r w:rsidR="00C225FA" w:rsidRPr="00CB0123">
        <w:rPr>
          <w:rFonts w:ascii="Times New Roman" w:hAnsi="Times New Roman" w:cs="Times New Roman"/>
          <w:color w:val="000000" w:themeColor="text1"/>
          <w:sz w:val="24"/>
          <w:szCs w:val="24"/>
        </w:rPr>
        <w:t xml:space="preserve">Ministru kabineta 2019. gada 27.augusta noteikumiem Nr.405 “Noteikumi par pasažieru komercpārvadājumiem ar taksometru” </w:t>
      </w:r>
      <w:r w:rsidR="00935FEF" w:rsidRPr="00CB0123">
        <w:rPr>
          <w:rFonts w:ascii="Times New Roman" w:hAnsi="Times New Roman" w:cs="Times New Roman"/>
          <w:color w:val="000000" w:themeColor="text1"/>
          <w:sz w:val="24"/>
          <w:szCs w:val="24"/>
        </w:rPr>
        <w:t xml:space="preserve">(turpmāk – Noteikumi) prasībām izveido Taksometru licencēšanas komisiju </w:t>
      </w:r>
      <w:r w:rsidR="0040581F" w:rsidRPr="00CB0123">
        <w:rPr>
          <w:rFonts w:ascii="Times New Roman" w:eastAsia="Times New Roman" w:hAnsi="Times New Roman"/>
          <w:color w:val="000000" w:themeColor="text1"/>
          <w:sz w:val="24"/>
          <w:szCs w:val="24"/>
          <w:lang w:eastAsia="lv-LV"/>
        </w:rPr>
        <w:t>(turpmāk – Komisija).</w:t>
      </w:r>
    </w:p>
    <w:p w:rsidR="001255DF" w:rsidRPr="00CB0123" w:rsidRDefault="0040581F" w:rsidP="00F7062D">
      <w:pPr>
        <w:numPr>
          <w:ilvl w:val="1"/>
          <w:numId w:val="2"/>
        </w:numPr>
        <w:autoSpaceDE w:val="0"/>
        <w:autoSpaceDN w:val="0"/>
        <w:adjustRightInd w:val="0"/>
        <w:spacing w:after="0"/>
        <w:ind w:left="0" w:firstLine="0"/>
        <w:jc w:val="both"/>
        <w:rPr>
          <w:rFonts w:ascii="Times New Roman" w:hAnsi="Times New Roman" w:cs="Times New Roman"/>
          <w:color w:val="000000" w:themeColor="text1"/>
          <w:sz w:val="24"/>
          <w:szCs w:val="24"/>
        </w:rPr>
      </w:pPr>
      <w:r w:rsidRPr="00CB0123">
        <w:rPr>
          <w:rFonts w:ascii="Times New Roman" w:eastAsia="Times New Roman" w:hAnsi="Times New Roman"/>
          <w:color w:val="000000" w:themeColor="text1"/>
          <w:sz w:val="24"/>
          <w:szCs w:val="24"/>
          <w:lang w:eastAsia="lv-LV"/>
        </w:rPr>
        <w:t>Komisija</w:t>
      </w:r>
      <w:r w:rsidR="00841D84" w:rsidRPr="00CB0123">
        <w:rPr>
          <w:rFonts w:ascii="Times New Roman" w:eastAsia="Times New Roman" w:hAnsi="Times New Roman"/>
          <w:color w:val="000000" w:themeColor="text1"/>
          <w:sz w:val="24"/>
          <w:szCs w:val="24"/>
          <w:lang w:eastAsia="lv-LV"/>
        </w:rPr>
        <w:t xml:space="preserve"> pieņem lēmumus par</w:t>
      </w:r>
      <w:r w:rsidRPr="00CB0123">
        <w:rPr>
          <w:rFonts w:ascii="Times New Roman" w:eastAsia="Times New Roman" w:hAnsi="Times New Roman"/>
          <w:color w:val="000000" w:themeColor="text1"/>
          <w:sz w:val="24"/>
          <w:szCs w:val="24"/>
          <w:lang w:eastAsia="lv-LV"/>
        </w:rPr>
        <w:t xml:space="preserve"> </w:t>
      </w:r>
      <w:r w:rsidR="00207029" w:rsidRPr="00CB0123">
        <w:rPr>
          <w:rFonts w:ascii="Times New Roman" w:eastAsia="Times New Roman" w:hAnsi="Times New Roman"/>
          <w:color w:val="000000" w:themeColor="text1"/>
          <w:sz w:val="24"/>
          <w:szCs w:val="24"/>
          <w:lang w:eastAsia="lv-LV"/>
        </w:rPr>
        <w:t xml:space="preserve">Licences </w:t>
      </w:r>
      <w:r w:rsidR="00841D84" w:rsidRPr="00CB0123">
        <w:rPr>
          <w:rFonts w:ascii="Times New Roman" w:eastAsia="Times New Roman" w:hAnsi="Times New Roman"/>
          <w:color w:val="000000" w:themeColor="text1"/>
          <w:sz w:val="24"/>
          <w:szCs w:val="24"/>
          <w:lang w:eastAsia="lv-LV"/>
        </w:rPr>
        <w:t>izsniegšanu</w:t>
      </w:r>
      <w:r w:rsidRPr="00CB0123">
        <w:rPr>
          <w:rFonts w:ascii="Times New Roman" w:eastAsia="Times New Roman" w:hAnsi="Times New Roman"/>
          <w:color w:val="000000" w:themeColor="text1"/>
          <w:sz w:val="24"/>
          <w:szCs w:val="24"/>
          <w:lang w:eastAsia="lv-LV"/>
        </w:rPr>
        <w:t xml:space="preserve">, </w:t>
      </w:r>
      <w:r w:rsidR="00841D84" w:rsidRPr="00CB0123">
        <w:rPr>
          <w:rFonts w:ascii="Times New Roman" w:eastAsia="Times New Roman" w:hAnsi="Times New Roman"/>
          <w:color w:val="000000" w:themeColor="text1"/>
          <w:sz w:val="24"/>
          <w:szCs w:val="24"/>
          <w:lang w:eastAsia="lv-LV"/>
        </w:rPr>
        <w:t>darbības apturēšanu</w:t>
      </w:r>
      <w:r w:rsidRPr="00CB0123">
        <w:rPr>
          <w:rFonts w:ascii="Times New Roman" w:eastAsia="Times New Roman" w:hAnsi="Times New Roman"/>
          <w:color w:val="000000" w:themeColor="text1"/>
          <w:sz w:val="24"/>
          <w:szCs w:val="24"/>
          <w:lang w:eastAsia="lv-LV"/>
        </w:rPr>
        <w:t xml:space="preserve"> uz laiku vai </w:t>
      </w:r>
      <w:r w:rsidR="00841D84" w:rsidRPr="00CB0123">
        <w:rPr>
          <w:rFonts w:ascii="Times New Roman" w:eastAsia="Times New Roman" w:hAnsi="Times New Roman"/>
          <w:color w:val="000000" w:themeColor="text1"/>
          <w:sz w:val="24"/>
          <w:szCs w:val="24"/>
          <w:lang w:eastAsia="lv-LV"/>
        </w:rPr>
        <w:t>anulēšanu</w:t>
      </w:r>
      <w:r w:rsidR="00C806CF" w:rsidRPr="00CB0123">
        <w:rPr>
          <w:rFonts w:ascii="Times New Roman" w:eastAsia="Times New Roman" w:hAnsi="Times New Roman"/>
          <w:color w:val="000000" w:themeColor="text1"/>
          <w:sz w:val="24"/>
          <w:szCs w:val="24"/>
          <w:lang w:eastAsia="lv-LV"/>
        </w:rPr>
        <w:t xml:space="preserve"> </w:t>
      </w:r>
      <w:r w:rsidR="00A255DD" w:rsidRPr="00CB0123">
        <w:rPr>
          <w:rFonts w:ascii="Times New Roman" w:eastAsia="Times New Roman" w:hAnsi="Times New Roman"/>
          <w:color w:val="000000" w:themeColor="text1"/>
          <w:sz w:val="24"/>
          <w:szCs w:val="24"/>
          <w:lang w:eastAsia="lv-LV"/>
        </w:rPr>
        <w:t>saskaņā ar Autopārvadājumu likumu un Noteikumiem.</w:t>
      </w:r>
    </w:p>
    <w:p w:rsidR="00C34C48" w:rsidRPr="00A255DD" w:rsidRDefault="00C34C48" w:rsidP="00F7062D">
      <w:pPr>
        <w:numPr>
          <w:ilvl w:val="1"/>
          <w:numId w:val="2"/>
        </w:numPr>
        <w:autoSpaceDE w:val="0"/>
        <w:autoSpaceDN w:val="0"/>
        <w:adjustRightInd w:val="0"/>
        <w:spacing w:after="0"/>
        <w:ind w:left="0" w:firstLine="0"/>
        <w:jc w:val="both"/>
        <w:rPr>
          <w:rFonts w:ascii="Times New Roman" w:hAnsi="Times New Roman" w:cs="Times New Roman"/>
          <w:color w:val="00B050"/>
          <w:sz w:val="24"/>
          <w:szCs w:val="24"/>
        </w:rPr>
      </w:pPr>
      <w:r w:rsidRPr="00CB0123">
        <w:rPr>
          <w:rFonts w:ascii="Times New Roman" w:hAnsi="Times New Roman" w:cs="Times New Roman"/>
          <w:color w:val="000000" w:themeColor="text1"/>
          <w:sz w:val="24"/>
          <w:szCs w:val="24"/>
        </w:rPr>
        <w:t>Z</w:t>
      </w:r>
      <w:r w:rsidR="0064505D" w:rsidRPr="00CB0123">
        <w:rPr>
          <w:rFonts w:ascii="Times New Roman" w:hAnsi="Times New Roman" w:cs="Times New Roman"/>
          <w:color w:val="000000" w:themeColor="text1"/>
          <w:sz w:val="24"/>
          <w:szCs w:val="24"/>
        </w:rPr>
        <w:t>emgales plānošanas reģiona</w:t>
      </w:r>
      <w:r w:rsidRPr="00CB0123">
        <w:rPr>
          <w:rFonts w:ascii="Times New Roman" w:hAnsi="Times New Roman" w:cs="Times New Roman"/>
          <w:color w:val="000000" w:themeColor="text1"/>
          <w:sz w:val="24"/>
          <w:szCs w:val="24"/>
        </w:rPr>
        <w:t xml:space="preserve"> Sabiedriskā transporta un autoceļu attīstības nodaļas speciālisti (turpmāk – Speciālisti)</w:t>
      </w:r>
      <w:r w:rsidRPr="00CB0123">
        <w:rPr>
          <w:color w:val="000000" w:themeColor="text1"/>
        </w:rPr>
        <w:t xml:space="preserve"> </w:t>
      </w:r>
      <w:r w:rsidRPr="00CB0123">
        <w:rPr>
          <w:rFonts w:ascii="Times New Roman" w:hAnsi="Times New Roman" w:cs="Times New Roman"/>
          <w:color w:val="000000" w:themeColor="text1"/>
          <w:sz w:val="24"/>
          <w:szCs w:val="24"/>
        </w:rPr>
        <w:t xml:space="preserve">piešķir un izsniedz licences kartītes pasažieru </w:t>
      </w:r>
      <w:r w:rsidRPr="00F5064B">
        <w:rPr>
          <w:rFonts w:ascii="Times New Roman" w:hAnsi="Times New Roman" w:cs="Times New Roman"/>
          <w:color w:val="000000" w:themeColor="text1"/>
          <w:sz w:val="24"/>
          <w:szCs w:val="24"/>
        </w:rPr>
        <w:t>komercpārvadājumiem ar taksometriem vai anulē tās saskaņā ar Autopā</w:t>
      </w:r>
      <w:r w:rsidR="00F5064B" w:rsidRPr="00F5064B">
        <w:rPr>
          <w:rFonts w:ascii="Times New Roman" w:hAnsi="Times New Roman" w:cs="Times New Roman"/>
          <w:color w:val="000000" w:themeColor="text1"/>
          <w:sz w:val="24"/>
          <w:szCs w:val="24"/>
        </w:rPr>
        <w:t>rvadājumu likumu un Noteikumiem</w:t>
      </w:r>
      <w:r w:rsidRPr="00F5064B">
        <w:rPr>
          <w:rFonts w:ascii="Times New Roman" w:hAnsi="Times New Roman" w:cs="Times New Roman"/>
          <w:color w:val="000000" w:themeColor="text1"/>
          <w:sz w:val="24"/>
          <w:szCs w:val="24"/>
        </w:rPr>
        <w:t>.</w:t>
      </w:r>
      <w:bookmarkStart w:id="0" w:name="_GoBack"/>
      <w:bookmarkEnd w:id="0"/>
    </w:p>
    <w:p w:rsidR="002005FF" w:rsidRPr="00F5064B" w:rsidRDefault="002005FF" w:rsidP="00F7062D">
      <w:pPr>
        <w:numPr>
          <w:ilvl w:val="1"/>
          <w:numId w:val="2"/>
        </w:numPr>
        <w:autoSpaceDE w:val="0"/>
        <w:autoSpaceDN w:val="0"/>
        <w:adjustRightInd w:val="0"/>
        <w:spacing w:after="0"/>
        <w:ind w:left="0" w:firstLine="0"/>
        <w:jc w:val="both"/>
        <w:rPr>
          <w:rFonts w:ascii="Times New Roman" w:hAnsi="Times New Roman" w:cs="Times New Roman"/>
          <w:sz w:val="24"/>
          <w:szCs w:val="24"/>
        </w:rPr>
      </w:pPr>
      <w:r w:rsidRPr="00F5064B">
        <w:rPr>
          <w:rFonts w:ascii="Times New Roman" w:eastAsia="Times New Roman" w:hAnsi="Times New Roman"/>
          <w:sz w:val="24"/>
          <w:szCs w:val="24"/>
          <w:lang w:eastAsia="lv-LV"/>
        </w:rPr>
        <w:t>Pasažieru pārvadājumus ar vieglajiem taksometriem Z</w:t>
      </w:r>
      <w:r w:rsidR="005215A6" w:rsidRPr="00F5064B">
        <w:rPr>
          <w:rFonts w:ascii="Times New Roman" w:eastAsia="Times New Roman" w:hAnsi="Times New Roman"/>
          <w:sz w:val="24"/>
          <w:szCs w:val="24"/>
          <w:lang w:eastAsia="lv-LV"/>
        </w:rPr>
        <w:t>emgales plānošanas reģiona</w:t>
      </w:r>
      <w:r w:rsidRPr="00F5064B">
        <w:rPr>
          <w:rFonts w:ascii="Times New Roman" w:eastAsia="Times New Roman" w:hAnsi="Times New Roman"/>
          <w:sz w:val="24"/>
          <w:szCs w:val="24"/>
          <w:lang w:eastAsia="lv-LV"/>
        </w:rPr>
        <w:t xml:space="preserve"> administratīvajā teritorijā var veikt tad, kad LR normatīvajos aktos noteiktā kārtībā reģistrētais komersants ir saņēmis Licenci komercdarbības veikšanai un licences kartīti katram komercdarbīb</w:t>
      </w:r>
      <w:r w:rsidR="00130E34" w:rsidRPr="00F5064B">
        <w:rPr>
          <w:rFonts w:ascii="Times New Roman" w:eastAsia="Times New Roman" w:hAnsi="Times New Roman"/>
          <w:sz w:val="24"/>
          <w:szCs w:val="24"/>
          <w:lang w:eastAsia="lv-LV"/>
        </w:rPr>
        <w:t>ai</w:t>
      </w:r>
      <w:r w:rsidRPr="00F5064B">
        <w:rPr>
          <w:rFonts w:ascii="Times New Roman" w:eastAsia="Times New Roman" w:hAnsi="Times New Roman"/>
          <w:sz w:val="24"/>
          <w:szCs w:val="24"/>
          <w:lang w:eastAsia="lv-LV"/>
        </w:rPr>
        <w:t xml:space="preserve"> izmantoja</w:t>
      </w:r>
      <w:r w:rsidR="00F5064B" w:rsidRPr="00F5064B">
        <w:rPr>
          <w:rFonts w:ascii="Times New Roman" w:eastAsia="Times New Roman" w:hAnsi="Times New Roman"/>
          <w:sz w:val="24"/>
          <w:szCs w:val="24"/>
          <w:lang w:eastAsia="lv-LV"/>
        </w:rPr>
        <w:t>mam transportlīdzeklim.</w:t>
      </w:r>
    </w:p>
    <w:p w:rsidR="00130E34" w:rsidRPr="001110B9" w:rsidRDefault="00130E34" w:rsidP="00F7062D">
      <w:pPr>
        <w:numPr>
          <w:ilvl w:val="1"/>
          <w:numId w:val="2"/>
        </w:numPr>
        <w:spacing w:after="0"/>
        <w:ind w:left="0" w:firstLine="0"/>
        <w:jc w:val="both"/>
        <w:rPr>
          <w:rFonts w:ascii="Times New Roman" w:eastAsia="Times New Roman" w:hAnsi="Times New Roman"/>
          <w:sz w:val="24"/>
          <w:szCs w:val="24"/>
          <w:lang w:eastAsia="lv-LV"/>
        </w:rPr>
      </w:pPr>
      <w:r w:rsidRPr="001110B9">
        <w:rPr>
          <w:rFonts w:ascii="Times New Roman" w:eastAsia="Times New Roman" w:hAnsi="Times New Roman"/>
          <w:sz w:val="24"/>
          <w:szCs w:val="24"/>
          <w:lang w:eastAsia="lv-LV"/>
        </w:rPr>
        <w:t xml:space="preserve">Lai izvērtētu komersanta atbilstību komercdarbības veikšanai, </w:t>
      </w:r>
      <w:r w:rsidR="00C34C48" w:rsidRPr="00F5064B">
        <w:rPr>
          <w:rFonts w:ascii="Times New Roman" w:hAnsi="Times New Roman" w:cs="Times New Roman"/>
          <w:sz w:val="24"/>
          <w:szCs w:val="24"/>
        </w:rPr>
        <w:t>Speciālist</w:t>
      </w:r>
      <w:r w:rsidR="00C34C48">
        <w:rPr>
          <w:rFonts w:ascii="Times New Roman" w:hAnsi="Times New Roman" w:cs="Times New Roman"/>
          <w:sz w:val="24"/>
          <w:szCs w:val="24"/>
        </w:rPr>
        <w:t>u</w:t>
      </w:r>
      <w:r w:rsidR="00DA4322" w:rsidRPr="001110B9">
        <w:rPr>
          <w:rFonts w:ascii="Times New Roman" w:hAnsi="Times New Roman" w:cs="Times New Roman"/>
          <w:sz w:val="24"/>
          <w:szCs w:val="24"/>
        </w:rPr>
        <w:t xml:space="preserve"> </w:t>
      </w:r>
      <w:r w:rsidRPr="001110B9">
        <w:rPr>
          <w:rFonts w:ascii="Times New Roman" w:eastAsia="Times New Roman" w:hAnsi="Times New Roman"/>
          <w:sz w:val="24"/>
          <w:szCs w:val="24"/>
          <w:lang w:eastAsia="lv-LV"/>
        </w:rPr>
        <w:t>kompetencē ir iegūt informāciju no:</w:t>
      </w:r>
    </w:p>
    <w:p w:rsidR="00130E34" w:rsidRPr="001110B9" w:rsidRDefault="00130E34" w:rsidP="00F7062D">
      <w:pPr>
        <w:numPr>
          <w:ilvl w:val="2"/>
          <w:numId w:val="2"/>
        </w:numPr>
        <w:spacing w:after="0"/>
        <w:ind w:left="567" w:firstLine="0"/>
        <w:jc w:val="both"/>
        <w:rPr>
          <w:rFonts w:ascii="Times New Roman" w:eastAsia="Times New Roman" w:hAnsi="Times New Roman"/>
          <w:sz w:val="24"/>
          <w:szCs w:val="24"/>
          <w:lang w:eastAsia="lv-LV"/>
        </w:rPr>
      </w:pPr>
      <w:r w:rsidRPr="001110B9">
        <w:rPr>
          <w:rFonts w:ascii="Times New Roman" w:eastAsia="Times New Roman" w:hAnsi="Times New Roman"/>
          <w:sz w:val="24"/>
          <w:szCs w:val="24"/>
          <w:lang w:eastAsia="lv-LV"/>
        </w:rPr>
        <w:t>Latvijas Republikas Uzņēmumu reģistra;</w:t>
      </w:r>
    </w:p>
    <w:p w:rsidR="00130E34" w:rsidRPr="001110B9" w:rsidRDefault="00130E34" w:rsidP="00F7062D">
      <w:pPr>
        <w:numPr>
          <w:ilvl w:val="2"/>
          <w:numId w:val="2"/>
        </w:numPr>
        <w:spacing w:after="0"/>
        <w:ind w:left="567" w:firstLine="0"/>
        <w:jc w:val="both"/>
        <w:rPr>
          <w:rFonts w:ascii="Times New Roman" w:eastAsia="Times New Roman" w:hAnsi="Times New Roman"/>
          <w:sz w:val="24"/>
          <w:szCs w:val="24"/>
          <w:lang w:eastAsia="lv-LV"/>
        </w:rPr>
      </w:pPr>
      <w:r w:rsidRPr="001110B9">
        <w:rPr>
          <w:rFonts w:ascii="Times New Roman" w:eastAsia="Times New Roman" w:hAnsi="Times New Roman"/>
          <w:sz w:val="24"/>
          <w:szCs w:val="24"/>
          <w:lang w:eastAsia="lv-LV"/>
        </w:rPr>
        <w:t>Valsts ieņēmumu dienesta publiskojamo datu bāzes;</w:t>
      </w:r>
    </w:p>
    <w:p w:rsidR="00130E34" w:rsidRDefault="00130E34" w:rsidP="00F7062D">
      <w:pPr>
        <w:numPr>
          <w:ilvl w:val="2"/>
          <w:numId w:val="2"/>
        </w:numPr>
        <w:spacing w:after="0"/>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Iekšlietu ministrijas Informācijas centra Sodu reģistra;</w:t>
      </w:r>
    </w:p>
    <w:p w:rsidR="00187177" w:rsidRDefault="00130E34" w:rsidP="00F7062D">
      <w:pPr>
        <w:numPr>
          <w:ilvl w:val="2"/>
          <w:numId w:val="2"/>
        </w:numPr>
        <w:spacing w:after="0"/>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VAS </w:t>
      </w:r>
      <w:r w:rsidR="000D142F">
        <w:rPr>
          <w:rFonts w:ascii="Times New Roman" w:eastAsia="Times New Roman" w:hAnsi="Times New Roman"/>
          <w:sz w:val="24"/>
          <w:szCs w:val="24"/>
          <w:lang w:eastAsia="lv-LV"/>
        </w:rPr>
        <w:t>“</w:t>
      </w:r>
      <w:r>
        <w:rPr>
          <w:rFonts w:ascii="Times New Roman" w:eastAsia="Times New Roman" w:hAnsi="Times New Roman"/>
          <w:sz w:val="24"/>
          <w:szCs w:val="24"/>
          <w:lang w:eastAsia="lv-LV"/>
        </w:rPr>
        <w:t>Ceļu satiksmes drošības direkcija” uzturētajā Transportlīdzekļu un to vadītāj</w:t>
      </w:r>
      <w:r w:rsidR="009E2101">
        <w:rPr>
          <w:rFonts w:ascii="Times New Roman" w:eastAsia="Times New Roman" w:hAnsi="Times New Roman"/>
          <w:sz w:val="24"/>
          <w:szCs w:val="24"/>
          <w:lang w:eastAsia="lv-LV"/>
        </w:rPr>
        <w:t>u valsts reģistra.</w:t>
      </w:r>
    </w:p>
    <w:p w:rsidR="00E03665" w:rsidRPr="00E03665" w:rsidRDefault="00F32A78" w:rsidP="00F7062D">
      <w:pPr>
        <w:pStyle w:val="ListParagraph"/>
        <w:numPr>
          <w:ilvl w:val="1"/>
          <w:numId w:val="2"/>
        </w:numPr>
        <w:autoSpaceDE w:val="0"/>
        <w:autoSpaceDN w:val="0"/>
        <w:adjustRightInd w:val="0"/>
        <w:spacing w:after="0"/>
        <w:ind w:left="0" w:firstLine="0"/>
        <w:contextualSpacing w:val="0"/>
        <w:jc w:val="both"/>
        <w:rPr>
          <w:rFonts w:ascii="Times New Roman" w:hAnsi="Times New Roman" w:cs="Times New Roman"/>
          <w:sz w:val="24"/>
          <w:szCs w:val="24"/>
        </w:rPr>
      </w:pPr>
      <w:r w:rsidRPr="001110B9">
        <w:rPr>
          <w:rFonts w:ascii="Times New Roman" w:hAnsi="Times New Roman" w:cs="Times New Roman"/>
          <w:sz w:val="24"/>
          <w:szCs w:val="24"/>
        </w:rPr>
        <w:lastRenderedPageBreak/>
        <w:t>Licences saņemšanai</w:t>
      </w:r>
      <w:r w:rsidR="00275690" w:rsidRPr="001110B9">
        <w:rPr>
          <w:rFonts w:ascii="Times New Roman" w:hAnsi="Times New Roman" w:cs="Times New Roman"/>
          <w:sz w:val="24"/>
          <w:szCs w:val="24"/>
        </w:rPr>
        <w:t xml:space="preserve">, </w:t>
      </w:r>
      <w:r w:rsidRPr="001110B9">
        <w:rPr>
          <w:rFonts w:ascii="Times New Roman" w:hAnsi="Times New Roman" w:cs="Times New Roman"/>
          <w:sz w:val="24"/>
          <w:szCs w:val="24"/>
        </w:rPr>
        <w:t xml:space="preserve">licences kartītes piešķiršanai un izsniegšanai pasažieru komercpārvadājumiem ar taksometru, </w:t>
      </w:r>
      <w:r w:rsidR="00A777C6" w:rsidRPr="001110B9">
        <w:rPr>
          <w:rFonts w:ascii="Times New Roman" w:hAnsi="Times New Roman" w:cs="Times New Roman"/>
          <w:sz w:val="24"/>
          <w:szCs w:val="24"/>
        </w:rPr>
        <w:t>P</w:t>
      </w:r>
      <w:r w:rsidRPr="001110B9">
        <w:rPr>
          <w:rFonts w:ascii="Times New Roman" w:hAnsi="Times New Roman" w:cs="Times New Roman"/>
          <w:sz w:val="24"/>
          <w:szCs w:val="24"/>
        </w:rPr>
        <w:t xml:space="preserve">ārvadātājs iesniedz </w:t>
      </w:r>
      <w:r w:rsidR="00C65DD1" w:rsidRPr="001110B9">
        <w:rPr>
          <w:rFonts w:ascii="Times New Roman" w:hAnsi="Times New Roman" w:cs="Times New Roman"/>
          <w:sz w:val="24"/>
          <w:szCs w:val="24"/>
        </w:rPr>
        <w:t xml:space="preserve">aizpildītus, </w:t>
      </w:r>
      <w:r w:rsidR="00275690" w:rsidRPr="001110B9">
        <w:rPr>
          <w:rFonts w:ascii="Times New Roman" w:hAnsi="Times New Roman" w:cs="Times New Roman"/>
          <w:sz w:val="24"/>
          <w:szCs w:val="24"/>
        </w:rPr>
        <w:t xml:space="preserve">parakstītus </w:t>
      </w:r>
      <w:r w:rsidR="00C65DD1" w:rsidRPr="001110B9">
        <w:rPr>
          <w:rFonts w:ascii="Times New Roman" w:eastAsia="Times New Roman" w:hAnsi="Times New Roman"/>
          <w:sz w:val="24"/>
          <w:szCs w:val="24"/>
          <w:lang w:eastAsia="lv-LV"/>
        </w:rPr>
        <w:t>LR normatīvajos aktos noteiktajām prasībām atbilstošus</w:t>
      </w:r>
      <w:r w:rsidR="00C65DD1" w:rsidRPr="001110B9">
        <w:rPr>
          <w:rFonts w:ascii="Times New Roman" w:hAnsi="Times New Roman" w:cs="Times New Roman"/>
          <w:sz w:val="24"/>
          <w:szCs w:val="24"/>
        </w:rPr>
        <w:t xml:space="preserve"> </w:t>
      </w:r>
      <w:r w:rsidR="00275690" w:rsidRPr="001110B9">
        <w:rPr>
          <w:rFonts w:ascii="Times New Roman" w:hAnsi="Times New Roman" w:cs="Times New Roman"/>
          <w:sz w:val="24"/>
          <w:szCs w:val="24"/>
        </w:rPr>
        <w:t>iesniegumu</w:t>
      </w:r>
      <w:r w:rsidR="00275690" w:rsidRPr="00275690">
        <w:rPr>
          <w:rFonts w:ascii="Times New Roman" w:hAnsi="Times New Roman" w:cs="Times New Roman"/>
          <w:sz w:val="24"/>
          <w:szCs w:val="24"/>
        </w:rPr>
        <w:t xml:space="preserve">s sūtot pa pastu, sūtot ar drošu elektronisko parakstu parakstītus iesniegumus uz e-pastu: </w:t>
      </w:r>
      <w:hyperlink r:id="rId9" w:history="1">
        <w:r w:rsidR="009A2B9E" w:rsidRPr="00550A23">
          <w:rPr>
            <w:rStyle w:val="Hyperlink"/>
            <w:rFonts w:ascii="Times New Roman" w:hAnsi="Times New Roman" w:cs="Times New Roman"/>
            <w:sz w:val="24"/>
            <w:szCs w:val="24"/>
          </w:rPr>
          <w:t>zpr@zpr.gov.lv</w:t>
        </w:r>
      </w:hyperlink>
      <w:r w:rsidR="00275690" w:rsidRPr="00275690">
        <w:rPr>
          <w:rFonts w:ascii="Times New Roman" w:hAnsi="Times New Roman" w:cs="Times New Roman"/>
          <w:sz w:val="24"/>
          <w:szCs w:val="24"/>
        </w:rPr>
        <w:t xml:space="preserve">, vai </w:t>
      </w:r>
      <w:r w:rsidR="00275690">
        <w:rPr>
          <w:rFonts w:ascii="Times New Roman" w:hAnsi="Times New Roman" w:cs="Times New Roman"/>
          <w:sz w:val="24"/>
          <w:szCs w:val="24"/>
        </w:rPr>
        <w:t xml:space="preserve">iesniedzot klātienē iepriekš vienojoties ar </w:t>
      </w:r>
      <w:r w:rsidR="00DA4322">
        <w:rPr>
          <w:rFonts w:ascii="Times New Roman" w:hAnsi="Times New Roman" w:cs="Times New Roman"/>
          <w:sz w:val="24"/>
          <w:szCs w:val="24"/>
        </w:rPr>
        <w:t>S</w:t>
      </w:r>
      <w:r w:rsidR="00275690" w:rsidRPr="00275690">
        <w:rPr>
          <w:rFonts w:ascii="Times New Roman" w:hAnsi="Times New Roman" w:cs="Times New Roman"/>
          <w:sz w:val="24"/>
          <w:szCs w:val="24"/>
        </w:rPr>
        <w:t>peciālistiem.</w:t>
      </w:r>
      <w:r w:rsidR="00C34C48">
        <w:rPr>
          <w:rFonts w:ascii="Times New Roman" w:hAnsi="Times New Roman" w:cs="Times New Roman"/>
          <w:sz w:val="24"/>
          <w:szCs w:val="24"/>
        </w:rPr>
        <w:t xml:space="preserve"> Nepieciešamo iesniegumu veidlapas publicētas </w:t>
      </w:r>
      <w:r w:rsidR="004B57A7">
        <w:rPr>
          <w:rFonts w:ascii="Times New Roman" w:eastAsia="Times New Roman" w:hAnsi="Times New Roman"/>
          <w:sz w:val="24"/>
          <w:szCs w:val="24"/>
          <w:lang w:eastAsia="lv-LV"/>
        </w:rPr>
        <w:t>ZPR</w:t>
      </w:r>
      <w:r w:rsidR="0064505D">
        <w:rPr>
          <w:rFonts w:ascii="Times New Roman" w:hAnsi="Times New Roman" w:cs="Times New Roman"/>
          <w:sz w:val="24"/>
          <w:szCs w:val="24"/>
        </w:rPr>
        <w:t xml:space="preserve"> </w:t>
      </w:r>
      <w:r w:rsidR="00C34C48">
        <w:rPr>
          <w:rFonts w:ascii="Times New Roman" w:hAnsi="Times New Roman" w:cs="Times New Roman"/>
          <w:sz w:val="24"/>
          <w:szCs w:val="24"/>
        </w:rPr>
        <w:t xml:space="preserve">mājas lapā </w:t>
      </w:r>
      <w:hyperlink r:id="rId10" w:history="1">
        <w:r w:rsidR="00E03665" w:rsidRPr="00393FAF">
          <w:rPr>
            <w:rStyle w:val="Hyperlink"/>
            <w:rFonts w:ascii="Times New Roman" w:hAnsi="Times New Roman" w:cs="Times New Roman"/>
            <w:sz w:val="24"/>
            <w:szCs w:val="24"/>
          </w:rPr>
          <w:t>https://www.zemgale.lv/nozares/taksometru-licencesana</w:t>
        </w:r>
      </w:hyperlink>
      <w:r w:rsidR="00E03665">
        <w:rPr>
          <w:rFonts w:ascii="Times New Roman" w:hAnsi="Times New Roman" w:cs="Times New Roman"/>
          <w:sz w:val="24"/>
          <w:szCs w:val="24"/>
        </w:rPr>
        <w:t xml:space="preserve">, kā arī, tiek </w:t>
      </w:r>
      <w:r w:rsidR="004046CA">
        <w:rPr>
          <w:rFonts w:ascii="Times New Roman" w:hAnsi="Times New Roman" w:cs="Times New Roman"/>
          <w:sz w:val="24"/>
          <w:szCs w:val="24"/>
        </w:rPr>
        <w:t>pieņemti iesniegumi brīvā formā</w:t>
      </w:r>
      <w:r w:rsidR="00E03665">
        <w:rPr>
          <w:rFonts w:ascii="Times New Roman" w:hAnsi="Times New Roman" w:cs="Times New Roman"/>
          <w:sz w:val="24"/>
          <w:szCs w:val="24"/>
        </w:rPr>
        <w:t xml:space="preserve"> citas informācijas iesniegšanai.</w:t>
      </w:r>
    </w:p>
    <w:p w:rsidR="00C67AFF" w:rsidRPr="00E03665" w:rsidRDefault="001348F7" w:rsidP="00F7062D">
      <w:pPr>
        <w:pStyle w:val="ListParagraph"/>
        <w:numPr>
          <w:ilvl w:val="1"/>
          <w:numId w:val="2"/>
        </w:numPr>
        <w:autoSpaceDE w:val="0"/>
        <w:autoSpaceDN w:val="0"/>
        <w:adjustRightInd w:val="0"/>
        <w:spacing w:after="0"/>
        <w:ind w:left="0" w:firstLine="0"/>
        <w:contextualSpacing w:val="0"/>
        <w:jc w:val="both"/>
        <w:rPr>
          <w:rFonts w:ascii="Times New Roman" w:hAnsi="Times New Roman" w:cs="Times New Roman"/>
          <w:b/>
          <w:bCs/>
          <w:sz w:val="24"/>
          <w:szCs w:val="24"/>
        </w:rPr>
      </w:pPr>
      <w:r w:rsidRPr="001348F7">
        <w:rPr>
          <w:rFonts w:ascii="Times New Roman" w:hAnsi="Times New Roman" w:cs="Times New Roman"/>
          <w:sz w:val="24"/>
          <w:szCs w:val="24"/>
        </w:rPr>
        <w:t xml:space="preserve">Pārvadātājs </w:t>
      </w:r>
      <w:r w:rsidR="008C509C" w:rsidRPr="00F5064B">
        <w:rPr>
          <w:rFonts w:ascii="Times New Roman" w:hAnsi="Times New Roman" w:cs="Times New Roman"/>
          <w:color w:val="000000" w:themeColor="text1"/>
          <w:sz w:val="24"/>
          <w:szCs w:val="24"/>
        </w:rPr>
        <w:t>visu</w:t>
      </w:r>
      <w:r w:rsidRPr="00F5064B">
        <w:rPr>
          <w:rFonts w:ascii="Times New Roman" w:hAnsi="Times New Roman" w:cs="Times New Roman"/>
          <w:color w:val="000000" w:themeColor="text1"/>
          <w:sz w:val="24"/>
          <w:szCs w:val="24"/>
        </w:rPr>
        <w:t xml:space="preserve"> </w:t>
      </w:r>
      <w:r w:rsidR="00F5064B">
        <w:rPr>
          <w:rFonts w:ascii="Times New Roman" w:hAnsi="Times New Roman" w:cs="Times New Roman"/>
          <w:sz w:val="24"/>
          <w:szCs w:val="24"/>
        </w:rPr>
        <w:t>attiecināmo</w:t>
      </w:r>
      <w:r w:rsidRPr="001348F7">
        <w:rPr>
          <w:rFonts w:ascii="Times New Roman" w:hAnsi="Times New Roman" w:cs="Times New Roman"/>
          <w:sz w:val="24"/>
          <w:szCs w:val="24"/>
        </w:rPr>
        <w:t xml:space="preserve"> nodokļu un nodevu maksājumus veic uz </w:t>
      </w:r>
      <w:r w:rsidR="004B57A7">
        <w:rPr>
          <w:rFonts w:ascii="Times New Roman" w:eastAsia="Times New Roman" w:hAnsi="Times New Roman"/>
          <w:sz w:val="24"/>
          <w:szCs w:val="24"/>
          <w:lang w:eastAsia="lv-LV"/>
        </w:rPr>
        <w:t>ZPR</w:t>
      </w:r>
      <w:r w:rsidR="0064505D" w:rsidRPr="001348F7">
        <w:rPr>
          <w:rFonts w:ascii="Times New Roman" w:hAnsi="Times New Roman" w:cs="Times New Roman"/>
          <w:sz w:val="24"/>
          <w:szCs w:val="24"/>
        </w:rPr>
        <w:t xml:space="preserve"> </w:t>
      </w:r>
      <w:r w:rsidRPr="001348F7">
        <w:rPr>
          <w:rFonts w:ascii="Times New Roman" w:hAnsi="Times New Roman" w:cs="Times New Roman"/>
          <w:sz w:val="24"/>
          <w:szCs w:val="24"/>
        </w:rPr>
        <w:t>mājas lapā</w:t>
      </w:r>
      <w:r>
        <w:rPr>
          <w:rFonts w:ascii="Times New Roman" w:hAnsi="Times New Roman" w:cs="Times New Roman"/>
          <w:sz w:val="24"/>
          <w:szCs w:val="24"/>
        </w:rPr>
        <w:t xml:space="preserve"> </w:t>
      </w:r>
      <w:hyperlink r:id="rId11" w:history="1">
        <w:r w:rsidRPr="00593F6F">
          <w:rPr>
            <w:rStyle w:val="Hyperlink"/>
            <w:rFonts w:ascii="Times New Roman" w:hAnsi="Times New Roman" w:cs="Times New Roman"/>
            <w:sz w:val="24"/>
            <w:szCs w:val="24"/>
          </w:rPr>
          <w:t>www.zemgale.lv</w:t>
        </w:r>
      </w:hyperlink>
      <w:r>
        <w:rPr>
          <w:rFonts w:ascii="Times New Roman" w:hAnsi="Times New Roman" w:cs="Times New Roman"/>
          <w:sz w:val="24"/>
          <w:szCs w:val="24"/>
        </w:rPr>
        <w:t xml:space="preserve"> </w:t>
      </w:r>
      <w:r w:rsidRPr="001348F7">
        <w:rPr>
          <w:rFonts w:ascii="Times New Roman" w:hAnsi="Times New Roman" w:cs="Times New Roman"/>
          <w:sz w:val="24"/>
          <w:szCs w:val="24"/>
        </w:rPr>
        <w:t>norādītajiem</w:t>
      </w:r>
      <w:r>
        <w:rPr>
          <w:rFonts w:ascii="Times New Roman" w:hAnsi="Times New Roman" w:cs="Times New Roman"/>
          <w:sz w:val="24"/>
          <w:szCs w:val="24"/>
        </w:rPr>
        <w:t xml:space="preserve"> maksājuma</w:t>
      </w:r>
      <w:r w:rsidRPr="001348F7">
        <w:rPr>
          <w:rFonts w:ascii="Times New Roman" w:hAnsi="Times New Roman" w:cs="Times New Roman"/>
          <w:sz w:val="24"/>
          <w:szCs w:val="24"/>
        </w:rPr>
        <w:t xml:space="preserve"> kontiem norādot atbilstošo</w:t>
      </w:r>
      <w:r>
        <w:rPr>
          <w:rFonts w:ascii="Times New Roman" w:hAnsi="Times New Roman" w:cs="Times New Roman"/>
          <w:sz w:val="24"/>
          <w:szCs w:val="24"/>
        </w:rPr>
        <w:t xml:space="preserve"> </w:t>
      </w:r>
      <w:r w:rsidRPr="001348F7">
        <w:rPr>
          <w:rFonts w:ascii="Times New Roman" w:hAnsi="Times New Roman" w:cs="Times New Roman"/>
          <w:sz w:val="24"/>
          <w:szCs w:val="24"/>
        </w:rPr>
        <w:t>maksājuma mērķi</w:t>
      </w:r>
      <w:r>
        <w:rPr>
          <w:rFonts w:ascii="Times New Roman" w:hAnsi="Times New Roman" w:cs="Times New Roman"/>
          <w:sz w:val="24"/>
          <w:szCs w:val="24"/>
        </w:rPr>
        <w:t>.</w:t>
      </w:r>
    </w:p>
    <w:p w:rsidR="00E03665" w:rsidRPr="001348F7" w:rsidRDefault="00E03665" w:rsidP="00F7062D">
      <w:pPr>
        <w:pStyle w:val="ListParagraph"/>
        <w:numPr>
          <w:ilvl w:val="1"/>
          <w:numId w:val="2"/>
        </w:numPr>
        <w:autoSpaceDE w:val="0"/>
        <w:autoSpaceDN w:val="0"/>
        <w:adjustRightInd w:val="0"/>
        <w:spacing w:after="0"/>
        <w:ind w:left="0" w:firstLine="0"/>
        <w:contextualSpacing w:val="0"/>
        <w:jc w:val="both"/>
        <w:rPr>
          <w:rFonts w:ascii="Times New Roman" w:hAnsi="Times New Roman" w:cs="Times New Roman"/>
          <w:b/>
          <w:bCs/>
          <w:sz w:val="24"/>
          <w:szCs w:val="24"/>
        </w:rPr>
      </w:pPr>
      <w:r>
        <w:rPr>
          <w:rFonts w:ascii="Times New Roman" w:hAnsi="Times New Roman" w:cs="Times New Roman"/>
          <w:sz w:val="24"/>
          <w:szCs w:val="24"/>
        </w:rPr>
        <w:t xml:space="preserve">Speciālisti </w:t>
      </w:r>
      <w:r w:rsidRPr="00E03665">
        <w:rPr>
          <w:rFonts w:ascii="Times New Roman" w:hAnsi="Times New Roman" w:cs="Times New Roman"/>
          <w:sz w:val="24"/>
          <w:szCs w:val="24"/>
        </w:rPr>
        <w:t>tīmekļa vietnē</w:t>
      </w:r>
      <w:r>
        <w:rPr>
          <w:rFonts w:ascii="Times New Roman" w:hAnsi="Times New Roman" w:cs="Times New Roman"/>
          <w:sz w:val="24"/>
          <w:szCs w:val="24"/>
        </w:rPr>
        <w:t xml:space="preserve"> </w:t>
      </w:r>
      <w:hyperlink r:id="rId12" w:history="1">
        <w:r w:rsidRPr="00593F6F">
          <w:rPr>
            <w:rStyle w:val="Hyperlink"/>
            <w:rFonts w:ascii="Times New Roman" w:hAnsi="Times New Roman" w:cs="Times New Roman"/>
            <w:sz w:val="24"/>
            <w:szCs w:val="24"/>
          </w:rPr>
          <w:t>www.zemgale.lv</w:t>
        </w:r>
      </w:hyperlink>
      <w:r w:rsidRPr="00E03665">
        <w:rPr>
          <w:rFonts w:ascii="Times New Roman" w:hAnsi="Times New Roman" w:cs="Times New Roman"/>
          <w:sz w:val="24"/>
          <w:szCs w:val="24"/>
        </w:rPr>
        <w:t xml:space="preserve"> regulāri aktualizē informāciju par izsniegtajām </w:t>
      </w:r>
      <w:r>
        <w:rPr>
          <w:rFonts w:ascii="Times New Roman" w:hAnsi="Times New Roman" w:cs="Times New Roman"/>
          <w:sz w:val="24"/>
          <w:szCs w:val="24"/>
        </w:rPr>
        <w:t>Licencēm un P</w:t>
      </w:r>
      <w:r w:rsidRPr="00E03665">
        <w:rPr>
          <w:rFonts w:ascii="Times New Roman" w:hAnsi="Times New Roman" w:cs="Times New Roman"/>
          <w:sz w:val="24"/>
          <w:szCs w:val="24"/>
        </w:rPr>
        <w:t>ārvadātāju norādītajiem tarifiem.</w:t>
      </w:r>
    </w:p>
    <w:p w:rsidR="00C67AFF" w:rsidRDefault="00C67AFF" w:rsidP="00A72EBB">
      <w:pPr>
        <w:autoSpaceDE w:val="0"/>
        <w:autoSpaceDN w:val="0"/>
        <w:adjustRightInd w:val="0"/>
        <w:spacing w:after="0" w:line="240" w:lineRule="auto"/>
        <w:jc w:val="both"/>
        <w:rPr>
          <w:rFonts w:ascii="Times New Roman" w:hAnsi="Times New Roman" w:cs="Times New Roman"/>
          <w:b/>
          <w:bCs/>
          <w:sz w:val="24"/>
          <w:szCs w:val="24"/>
        </w:rPr>
      </w:pPr>
    </w:p>
    <w:p w:rsidR="001D3332" w:rsidRDefault="009976A6" w:rsidP="00A72EBB">
      <w:pPr>
        <w:pStyle w:val="ListParagraph"/>
        <w:numPr>
          <w:ilvl w:val="0"/>
          <w:numId w:val="2"/>
        </w:numPr>
        <w:autoSpaceDE w:val="0"/>
        <w:autoSpaceDN w:val="0"/>
        <w:adjustRightInd w:val="0"/>
        <w:spacing w:after="0" w:line="240" w:lineRule="auto"/>
        <w:ind w:left="0" w:firstLine="0"/>
        <w:contextualSpacing w:val="0"/>
        <w:jc w:val="center"/>
        <w:rPr>
          <w:rFonts w:ascii="Times New Roman" w:hAnsi="Times New Roman" w:cs="Times New Roman"/>
          <w:b/>
          <w:bCs/>
          <w:sz w:val="28"/>
          <w:szCs w:val="24"/>
        </w:rPr>
      </w:pPr>
      <w:r w:rsidRPr="00F5064B">
        <w:rPr>
          <w:rFonts w:ascii="Times New Roman" w:hAnsi="Times New Roman" w:cs="Times New Roman"/>
          <w:b/>
          <w:bCs/>
          <w:sz w:val="28"/>
          <w:szCs w:val="24"/>
        </w:rPr>
        <w:t>Speciālas</w:t>
      </w:r>
      <w:r w:rsidRPr="00BF155F">
        <w:rPr>
          <w:rFonts w:ascii="Times New Roman" w:hAnsi="Times New Roman" w:cs="Times New Roman"/>
          <w:b/>
          <w:bCs/>
          <w:sz w:val="28"/>
          <w:szCs w:val="24"/>
        </w:rPr>
        <w:t xml:space="preserve"> atļaujas (licences) </w:t>
      </w:r>
      <w:r w:rsidR="00C56FAD" w:rsidRPr="00BF155F">
        <w:rPr>
          <w:rFonts w:ascii="Times New Roman" w:hAnsi="Times New Roman" w:cs="Times New Roman"/>
          <w:b/>
          <w:bCs/>
          <w:sz w:val="28"/>
          <w:szCs w:val="24"/>
        </w:rPr>
        <w:t>saņemšana</w:t>
      </w:r>
    </w:p>
    <w:p w:rsidR="00BF155F" w:rsidRPr="00D9518E" w:rsidRDefault="00BF155F" w:rsidP="00BF155F">
      <w:pPr>
        <w:pStyle w:val="ListParagraph"/>
        <w:autoSpaceDE w:val="0"/>
        <w:autoSpaceDN w:val="0"/>
        <w:adjustRightInd w:val="0"/>
        <w:spacing w:after="0" w:line="240" w:lineRule="auto"/>
        <w:ind w:left="0"/>
        <w:contextualSpacing w:val="0"/>
        <w:rPr>
          <w:rFonts w:ascii="Times New Roman" w:hAnsi="Times New Roman" w:cs="Times New Roman"/>
          <w:b/>
          <w:bCs/>
          <w:sz w:val="24"/>
          <w:szCs w:val="24"/>
        </w:rPr>
      </w:pPr>
    </w:p>
    <w:p w:rsidR="001D3332" w:rsidRPr="001110B9" w:rsidRDefault="00EA60CF" w:rsidP="00F7062D">
      <w:pPr>
        <w:pStyle w:val="ListParagraph"/>
        <w:numPr>
          <w:ilvl w:val="1"/>
          <w:numId w:val="2"/>
        </w:numPr>
        <w:spacing w:after="0"/>
        <w:ind w:left="0" w:firstLine="0"/>
        <w:contextualSpacing w:val="0"/>
        <w:jc w:val="both"/>
        <w:rPr>
          <w:rFonts w:ascii="Times New Roman" w:eastAsia="Times New Roman" w:hAnsi="Times New Roman"/>
          <w:sz w:val="24"/>
          <w:szCs w:val="24"/>
          <w:lang w:eastAsia="lv-LV"/>
        </w:rPr>
      </w:pPr>
      <w:r w:rsidRPr="001110B9">
        <w:rPr>
          <w:rFonts w:ascii="Times New Roman" w:eastAsia="Times New Roman" w:hAnsi="Times New Roman"/>
          <w:sz w:val="24"/>
          <w:szCs w:val="24"/>
          <w:lang w:eastAsia="lv-LV"/>
        </w:rPr>
        <w:t>L</w:t>
      </w:r>
      <w:r w:rsidR="0077451B" w:rsidRPr="001110B9">
        <w:rPr>
          <w:rFonts w:ascii="Times New Roman" w:eastAsia="Times New Roman" w:hAnsi="Times New Roman"/>
          <w:sz w:val="24"/>
          <w:szCs w:val="24"/>
          <w:lang w:eastAsia="lv-LV"/>
        </w:rPr>
        <w:t>icences saņemšanai</w:t>
      </w:r>
      <w:r w:rsidRPr="001110B9">
        <w:rPr>
          <w:rFonts w:ascii="Times New Roman" w:eastAsia="Times New Roman" w:hAnsi="Times New Roman"/>
          <w:sz w:val="24"/>
          <w:szCs w:val="24"/>
          <w:lang w:eastAsia="lv-LV"/>
        </w:rPr>
        <w:t xml:space="preserve"> pārvadājumu veikšanai ar vieglajiem taksometriem, </w:t>
      </w:r>
      <w:r w:rsidR="00A777C6" w:rsidRPr="001110B9">
        <w:rPr>
          <w:rFonts w:ascii="Times New Roman" w:eastAsia="Times New Roman" w:hAnsi="Times New Roman"/>
          <w:sz w:val="24"/>
          <w:szCs w:val="24"/>
          <w:lang w:eastAsia="lv-LV"/>
        </w:rPr>
        <w:t>P</w:t>
      </w:r>
      <w:r w:rsidRPr="001110B9">
        <w:rPr>
          <w:rFonts w:ascii="Times New Roman" w:eastAsia="Times New Roman" w:hAnsi="Times New Roman"/>
          <w:sz w:val="24"/>
          <w:szCs w:val="24"/>
          <w:lang w:eastAsia="lv-LV"/>
        </w:rPr>
        <w:t xml:space="preserve">ārvadātājs, </w:t>
      </w:r>
      <w:r w:rsidR="0077451B" w:rsidRPr="001110B9">
        <w:rPr>
          <w:rFonts w:ascii="Times New Roman" w:eastAsia="Times New Roman" w:hAnsi="Times New Roman"/>
          <w:sz w:val="24"/>
          <w:szCs w:val="24"/>
          <w:lang w:eastAsia="lv-LV"/>
        </w:rPr>
        <w:t>atbilstoši šo</w:t>
      </w:r>
      <w:r w:rsidR="00294C49" w:rsidRPr="001110B9">
        <w:rPr>
          <w:rFonts w:ascii="Times New Roman" w:eastAsia="Times New Roman" w:hAnsi="Times New Roman"/>
          <w:sz w:val="24"/>
          <w:szCs w:val="24"/>
          <w:lang w:eastAsia="lv-LV"/>
        </w:rPr>
        <w:t xml:space="preserve"> noteikumu </w:t>
      </w:r>
      <w:r w:rsidR="00294C49" w:rsidRPr="00B97D56">
        <w:rPr>
          <w:rFonts w:ascii="Times New Roman" w:eastAsia="Times New Roman" w:hAnsi="Times New Roman"/>
          <w:sz w:val="24"/>
          <w:szCs w:val="24"/>
          <w:lang w:eastAsia="lv-LV"/>
        </w:rPr>
        <w:t>1.</w:t>
      </w:r>
      <w:r w:rsidR="00B97D56" w:rsidRPr="00B97D56">
        <w:rPr>
          <w:rFonts w:ascii="Times New Roman" w:eastAsia="Times New Roman" w:hAnsi="Times New Roman"/>
          <w:sz w:val="24"/>
          <w:szCs w:val="24"/>
          <w:lang w:eastAsia="lv-LV"/>
        </w:rPr>
        <w:t>7</w:t>
      </w:r>
      <w:r w:rsidR="00294C49" w:rsidRPr="00B97D56">
        <w:rPr>
          <w:rFonts w:ascii="Times New Roman" w:eastAsia="Times New Roman" w:hAnsi="Times New Roman"/>
          <w:sz w:val="24"/>
          <w:szCs w:val="24"/>
          <w:lang w:eastAsia="lv-LV"/>
        </w:rPr>
        <w:t>.</w:t>
      </w:r>
      <w:r w:rsidR="002C1942" w:rsidRPr="00B97D56">
        <w:rPr>
          <w:rFonts w:ascii="Times New Roman" w:eastAsia="Times New Roman" w:hAnsi="Times New Roman"/>
          <w:sz w:val="24"/>
          <w:szCs w:val="24"/>
          <w:lang w:eastAsia="lv-LV"/>
        </w:rPr>
        <w:t xml:space="preserve"> </w:t>
      </w:r>
      <w:r w:rsidR="00294C49" w:rsidRPr="00B97D56">
        <w:rPr>
          <w:rFonts w:ascii="Times New Roman" w:eastAsia="Times New Roman" w:hAnsi="Times New Roman"/>
          <w:sz w:val="24"/>
          <w:szCs w:val="24"/>
          <w:lang w:eastAsia="lv-LV"/>
        </w:rPr>
        <w:t>punk</w:t>
      </w:r>
      <w:r w:rsidR="00F4208F" w:rsidRPr="00B97D56">
        <w:rPr>
          <w:rFonts w:ascii="Times New Roman" w:eastAsia="Times New Roman" w:hAnsi="Times New Roman"/>
          <w:sz w:val="24"/>
          <w:szCs w:val="24"/>
          <w:lang w:eastAsia="lv-LV"/>
        </w:rPr>
        <w:t>t</w:t>
      </w:r>
      <w:r w:rsidR="00294C49" w:rsidRPr="00B97D56">
        <w:rPr>
          <w:rFonts w:ascii="Times New Roman" w:eastAsia="Times New Roman" w:hAnsi="Times New Roman"/>
          <w:sz w:val="24"/>
          <w:szCs w:val="24"/>
          <w:lang w:eastAsia="lv-LV"/>
        </w:rPr>
        <w:t xml:space="preserve">ā norādītajām </w:t>
      </w:r>
      <w:r w:rsidR="00294C49" w:rsidRPr="001110B9">
        <w:rPr>
          <w:rFonts w:ascii="Times New Roman" w:eastAsia="Times New Roman" w:hAnsi="Times New Roman"/>
          <w:sz w:val="24"/>
          <w:szCs w:val="24"/>
          <w:lang w:eastAsia="lv-LV"/>
        </w:rPr>
        <w:t>prasībām</w:t>
      </w:r>
      <w:r w:rsidR="00164225" w:rsidRPr="001110B9">
        <w:rPr>
          <w:rFonts w:ascii="Times New Roman" w:eastAsia="Times New Roman" w:hAnsi="Times New Roman"/>
          <w:sz w:val="24"/>
          <w:szCs w:val="24"/>
          <w:lang w:eastAsia="lv-LV"/>
        </w:rPr>
        <w:t>,</w:t>
      </w:r>
      <w:r w:rsidRPr="001110B9">
        <w:rPr>
          <w:rFonts w:ascii="Times New Roman" w:eastAsia="Times New Roman" w:hAnsi="Times New Roman"/>
          <w:sz w:val="24"/>
          <w:szCs w:val="24"/>
          <w:lang w:eastAsia="lv-LV"/>
        </w:rPr>
        <w:t xml:space="preserve"> </w:t>
      </w:r>
      <w:r w:rsidR="0077451B" w:rsidRPr="001110B9">
        <w:rPr>
          <w:rFonts w:ascii="Times New Roman" w:eastAsia="Times New Roman" w:hAnsi="Times New Roman"/>
          <w:sz w:val="24"/>
          <w:szCs w:val="24"/>
          <w:lang w:eastAsia="lv-LV"/>
        </w:rPr>
        <w:t>iesniedz</w:t>
      </w:r>
      <w:r w:rsidR="00164225" w:rsidRPr="001110B9">
        <w:rPr>
          <w:rFonts w:ascii="Times New Roman" w:eastAsia="Times New Roman" w:hAnsi="Times New Roman"/>
          <w:sz w:val="24"/>
          <w:szCs w:val="24"/>
          <w:lang w:eastAsia="lv-LV"/>
        </w:rPr>
        <w:t xml:space="preserve"> aizpildītu iesniegumu</w:t>
      </w:r>
      <w:r w:rsidR="0077451B" w:rsidRPr="001110B9">
        <w:rPr>
          <w:rFonts w:ascii="Times New Roman" w:eastAsia="Times New Roman" w:hAnsi="Times New Roman"/>
          <w:sz w:val="24"/>
          <w:szCs w:val="24"/>
          <w:lang w:eastAsia="lv-LV"/>
        </w:rPr>
        <w:t xml:space="preserve"> </w:t>
      </w:r>
      <w:r w:rsidR="00F5064B" w:rsidRPr="00F5064B">
        <w:rPr>
          <w:rFonts w:ascii="Times New Roman" w:eastAsia="Times New Roman" w:hAnsi="Times New Roman"/>
          <w:sz w:val="24"/>
          <w:szCs w:val="24"/>
          <w:lang w:eastAsia="lv-LV"/>
        </w:rPr>
        <w:t>Licences saņemšanai</w:t>
      </w:r>
      <w:r w:rsidR="00164225" w:rsidRPr="001110B9">
        <w:rPr>
          <w:rFonts w:ascii="Times New Roman" w:eastAsia="Times New Roman" w:hAnsi="Times New Roman"/>
          <w:sz w:val="24"/>
          <w:szCs w:val="24"/>
          <w:lang w:eastAsia="lv-LV"/>
        </w:rPr>
        <w:t xml:space="preserve"> </w:t>
      </w:r>
      <w:r w:rsidR="001D3332" w:rsidRPr="001110B9">
        <w:rPr>
          <w:rFonts w:ascii="Times New Roman" w:eastAsia="Times New Roman" w:hAnsi="Times New Roman"/>
          <w:sz w:val="24"/>
          <w:szCs w:val="24"/>
          <w:lang w:eastAsia="lv-LV"/>
        </w:rPr>
        <w:t xml:space="preserve">(pielikums Nr.1) </w:t>
      </w:r>
      <w:r w:rsidR="00164225" w:rsidRPr="001110B9">
        <w:rPr>
          <w:rFonts w:ascii="Times New Roman" w:eastAsia="Times New Roman" w:hAnsi="Times New Roman"/>
          <w:sz w:val="24"/>
          <w:szCs w:val="24"/>
          <w:lang w:eastAsia="lv-LV"/>
        </w:rPr>
        <w:t xml:space="preserve">pievienojot pielikumā maksājuma uzdevumu, kas apliecina valsts nodevas - 50,00 </w:t>
      </w:r>
      <w:r w:rsidR="009A04D6">
        <w:rPr>
          <w:rFonts w:ascii="Times New Roman" w:eastAsia="Times New Roman" w:hAnsi="Times New Roman"/>
          <w:sz w:val="24"/>
          <w:szCs w:val="24"/>
          <w:lang w:eastAsia="lv-LV"/>
        </w:rPr>
        <w:t>EUR</w:t>
      </w:r>
      <w:r w:rsidR="00164225" w:rsidRPr="001110B9">
        <w:rPr>
          <w:rFonts w:ascii="Times New Roman" w:eastAsia="Times New Roman" w:hAnsi="Times New Roman"/>
          <w:sz w:val="24"/>
          <w:szCs w:val="24"/>
          <w:lang w:eastAsia="lv-LV"/>
        </w:rPr>
        <w:t xml:space="preserve"> samaksu, paziņojumu</w:t>
      </w:r>
      <w:r w:rsidR="00B46EF0">
        <w:rPr>
          <w:rFonts w:ascii="Times New Roman" w:eastAsia="Times New Roman" w:hAnsi="Times New Roman"/>
          <w:sz w:val="24"/>
          <w:szCs w:val="24"/>
          <w:lang w:eastAsia="lv-LV"/>
        </w:rPr>
        <w:t xml:space="preserve"> </w:t>
      </w:r>
      <w:r w:rsidR="00164225" w:rsidRPr="001110B9">
        <w:rPr>
          <w:rFonts w:ascii="Times New Roman" w:eastAsia="Times New Roman" w:hAnsi="Times New Roman"/>
          <w:sz w:val="24"/>
          <w:szCs w:val="24"/>
          <w:lang w:eastAsia="lv-LV"/>
        </w:rPr>
        <w:t>par pārvadājumu tarifiem</w:t>
      </w:r>
      <w:r w:rsidR="00B46EF0">
        <w:rPr>
          <w:rFonts w:ascii="Times New Roman" w:eastAsia="Times New Roman" w:hAnsi="Times New Roman"/>
          <w:sz w:val="24"/>
          <w:szCs w:val="24"/>
          <w:lang w:eastAsia="lv-LV"/>
        </w:rPr>
        <w:t xml:space="preserve"> </w:t>
      </w:r>
      <w:r w:rsidR="00B46EF0" w:rsidRPr="00F5064B">
        <w:rPr>
          <w:rFonts w:ascii="Times New Roman" w:eastAsia="Times New Roman" w:hAnsi="Times New Roman"/>
          <w:color w:val="000000" w:themeColor="text1"/>
          <w:sz w:val="24"/>
          <w:szCs w:val="24"/>
          <w:lang w:eastAsia="lv-LV"/>
        </w:rPr>
        <w:t>(pielikums Nr.4)</w:t>
      </w:r>
      <w:r w:rsidR="00164225" w:rsidRPr="00F5064B">
        <w:rPr>
          <w:rFonts w:ascii="Times New Roman" w:eastAsia="Times New Roman" w:hAnsi="Times New Roman"/>
          <w:color w:val="000000" w:themeColor="text1"/>
          <w:sz w:val="24"/>
          <w:szCs w:val="24"/>
          <w:lang w:eastAsia="lv-LV"/>
        </w:rPr>
        <w:t xml:space="preserve"> </w:t>
      </w:r>
      <w:r w:rsidR="00164225" w:rsidRPr="001110B9">
        <w:rPr>
          <w:rFonts w:ascii="Times New Roman" w:eastAsia="Times New Roman" w:hAnsi="Times New Roman"/>
          <w:sz w:val="24"/>
          <w:szCs w:val="24"/>
          <w:lang w:eastAsia="lv-LV"/>
        </w:rPr>
        <w:t>un pilnvaru, kas apliecina tiesības pārstāvēt komersantu, ja pieteikumu iesniedz pilnvarotā persona</w:t>
      </w:r>
      <w:r w:rsidR="001D3332" w:rsidRPr="001110B9">
        <w:rPr>
          <w:rFonts w:ascii="Times New Roman" w:eastAsia="Times New Roman" w:hAnsi="Times New Roman"/>
          <w:sz w:val="24"/>
          <w:szCs w:val="24"/>
          <w:lang w:eastAsia="lv-LV"/>
        </w:rPr>
        <w:t>.</w:t>
      </w:r>
    </w:p>
    <w:p w:rsidR="009F663C" w:rsidRPr="001110B9" w:rsidRDefault="001D3332" w:rsidP="00F7062D">
      <w:pPr>
        <w:pStyle w:val="ListParagraph"/>
        <w:numPr>
          <w:ilvl w:val="1"/>
          <w:numId w:val="2"/>
        </w:numPr>
        <w:spacing w:after="0"/>
        <w:ind w:left="0" w:firstLine="0"/>
        <w:contextualSpacing w:val="0"/>
        <w:jc w:val="both"/>
        <w:rPr>
          <w:rFonts w:ascii="Times New Roman" w:eastAsia="Times New Roman" w:hAnsi="Times New Roman"/>
          <w:sz w:val="24"/>
          <w:szCs w:val="24"/>
          <w:lang w:eastAsia="lv-LV"/>
        </w:rPr>
      </w:pPr>
      <w:r w:rsidRPr="001110B9">
        <w:rPr>
          <w:rFonts w:ascii="Times New Roman" w:eastAsia="Times New Roman" w:hAnsi="Times New Roman"/>
          <w:sz w:val="24"/>
          <w:szCs w:val="24"/>
          <w:lang w:eastAsia="lv-LV"/>
        </w:rPr>
        <w:t xml:space="preserve"> </w:t>
      </w:r>
      <w:r w:rsidR="004B57A7">
        <w:rPr>
          <w:rFonts w:ascii="Times New Roman" w:eastAsia="Times New Roman" w:hAnsi="Times New Roman"/>
          <w:sz w:val="24"/>
          <w:szCs w:val="24"/>
          <w:lang w:eastAsia="lv-LV"/>
        </w:rPr>
        <w:t>ZPR</w:t>
      </w:r>
      <w:r w:rsidR="0064505D" w:rsidRPr="001110B9">
        <w:rPr>
          <w:rFonts w:ascii="Times New Roman" w:eastAsia="Times New Roman" w:hAnsi="Times New Roman"/>
          <w:sz w:val="24"/>
          <w:szCs w:val="24"/>
          <w:lang w:eastAsia="lv-LV"/>
        </w:rPr>
        <w:t xml:space="preserve"> </w:t>
      </w:r>
      <w:r w:rsidR="005048C7" w:rsidRPr="001110B9">
        <w:rPr>
          <w:rFonts w:ascii="Times New Roman" w:eastAsia="Times New Roman" w:hAnsi="Times New Roman"/>
          <w:sz w:val="24"/>
          <w:szCs w:val="24"/>
          <w:lang w:eastAsia="lv-LV"/>
        </w:rPr>
        <w:t>ir tiesīg</w:t>
      </w:r>
      <w:r w:rsidR="0064505D">
        <w:rPr>
          <w:rFonts w:ascii="Times New Roman" w:eastAsia="Times New Roman" w:hAnsi="Times New Roman"/>
          <w:sz w:val="24"/>
          <w:szCs w:val="24"/>
          <w:lang w:eastAsia="lv-LV"/>
        </w:rPr>
        <w:t>a</w:t>
      </w:r>
      <w:r w:rsidR="005048C7" w:rsidRPr="001110B9">
        <w:rPr>
          <w:rFonts w:ascii="Times New Roman" w:eastAsia="Times New Roman" w:hAnsi="Times New Roman"/>
          <w:sz w:val="24"/>
          <w:szCs w:val="24"/>
          <w:lang w:eastAsia="lv-LV"/>
        </w:rPr>
        <w:t>, pēc saviem ieskatiem, pretendentam pieprasīt papildu informāciju</w:t>
      </w:r>
      <w:r w:rsidR="0047031E" w:rsidRPr="001110B9">
        <w:rPr>
          <w:rFonts w:ascii="Times New Roman" w:eastAsia="Times New Roman" w:hAnsi="Times New Roman"/>
          <w:sz w:val="24"/>
          <w:szCs w:val="24"/>
          <w:lang w:eastAsia="lv-LV"/>
        </w:rPr>
        <w:t xml:space="preserve"> Licences saņemšanai</w:t>
      </w:r>
      <w:r w:rsidR="005048C7" w:rsidRPr="001110B9">
        <w:rPr>
          <w:rFonts w:ascii="Times New Roman" w:eastAsia="Times New Roman" w:hAnsi="Times New Roman"/>
          <w:sz w:val="24"/>
          <w:szCs w:val="24"/>
          <w:lang w:eastAsia="lv-LV"/>
        </w:rPr>
        <w:t>, kura nav pretrunā ar LR normatīvajiem aktiem.</w:t>
      </w:r>
    </w:p>
    <w:p w:rsidR="003F021B" w:rsidRPr="00F5064B" w:rsidRDefault="009F663C" w:rsidP="00F7062D">
      <w:pPr>
        <w:numPr>
          <w:ilvl w:val="1"/>
          <w:numId w:val="2"/>
        </w:numPr>
        <w:spacing w:after="0"/>
        <w:ind w:left="0" w:firstLine="0"/>
        <w:jc w:val="both"/>
        <w:rPr>
          <w:rFonts w:ascii="Times New Roman" w:eastAsia="Times New Roman" w:hAnsi="Times New Roman"/>
          <w:color w:val="000000" w:themeColor="text1"/>
          <w:sz w:val="24"/>
          <w:szCs w:val="24"/>
          <w:lang w:eastAsia="lv-LV"/>
        </w:rPr>
      </w:pPr>
      <w:r w:rsidRPr="00F5064B">
        <w:rPr>
          <w:rFonts w:ascii="Times New Roman" w:eastAsia="Times New Roman" w:hAnsi="Times New Roman"/>
          <w:color w:val="000000" w:themeColor="text1"/>
          <w:sz w:val="24"/>
          <w:szCs w:val="24"/>
          <w:lang w:eastAsia="lv-LV"/>
        </w:rPr>
        <w:t>Komisija 30 (trīsdesmit) kalendāra dienu laikā no dienas, kad saņemti un reģistrēti 2.1.</w:t>
      </w:r>
      <w:r w:rsidR="003F021B" w:rsidRPr="00F5064B">
        <w:rPr>
          <w:rFonts w:ascii="Times New Roman" w:eastAsia="Times New Roman" w:hAnsi="Times New Roman"/>
          <w:color w:val="000000" w:themeColor="text1"/>
          <w:sz w:val="24"/>
          <w:szCs w:val="24"/>
          <w:lang w:eastAsia="lv-LV"/>
        </w:rPr>
        <w:t xml:space="preserve"> </w:t>
      </w:r>
      <w:r w:rsidRPr="00F5064B">
        <w:rPr>
          <w:rFonts w:ascii="Times New Roman" w:eastAsia="Times New Roman" w:hAnsi="Times New Roman"/>
          <w:color w:val="000000" w:themeColor="text1"/>
          <w:sz w:val="24"/>
          <w:szCs w:val="24"/>
          <w:lang w:eastAsia="lv-LV"/>
        </w:rPr>
        <w:t>punktā norādītie</w:t>
      </w:r>
      <w:r w:rsidR="003F021B" w:rsidRPr="00F5064B">
        <w:rPr>
          <w:rFonts w:ascii="Times New Roman" w:eastAsia="Times New Roman" w:hAnsi="Times New Roman"/>
          <w:color w:val="000000" w:themeColor="text1"/>
          <w:sz w:val="24"/>
          <w:szCs w:val="24"/>
          <w:lang w:eastAsia="lv-LV"/>
        </w:rPr>
        <w:t xml:space="preserve"> dokumenti, izvērtē </w:t>
      </w:r>
      <w:r w:rsidR="00A777C6" w:rsidRPr="00F5064B">
        <w:rPr>
          <w:rFonts w:ascii="Times New Roman" w:eastAsia="Times New Roman" w:hAnsi="Times New Roman"/>
          <w:color w:val="000000" w:themeColor="text1"/>
          <w:sz w:val="24"/>
          <w:szCs w:val="24"/>
          <w:lang w:eastAsia="lv-LV"/>
        </w:rPr>
        <w:t>P</w:t>
      </w:r>
      <w:r w:rsidR="003F021B" w:rsidRPr="00F5064B">
        <w:rPr>
          <w:rFonts w:ascii="Times New Roman" w:eastAsia="Times New Roman" w:hAnsi="Times New Roman"/>
          <w:color w:val="000000" w:themeColor="text1"/>
          <w:sz w:val="24"/>
          <w:szCs w:val="24"/>
          <w:lang w:eastAsia="lv-LV"/>
        </w:rPr>
        <w:t xml:space="preserve">ārvadātāja atbilstību </w:t>
      </w:r>
      <w:r w:rsidR="00B46EF0" w:rsidRPr="00F5064B">
        <w:rPr>
          <w:rFonts w:ascii="Times New Roman" w:eastAsia="Times New Roman" w:hAnsi="Times New Roman"/>
          <w:color w:val="000000" w:themeColor="text1"/>
          <w:sz w:val="24"/>
          <w:szCs w:val="24"/>
          <w:lang w:eastAsia="lv-LV"/>
        </w:rPr>
        <w:t xml:space="preserve">saskaņā ar Autopārvadājumu likumu un Noteikumos </w:t>
      </w:r>
      <w:r w:rsidR="003F021B" w:rsidRPr="00F5064B">
        <w:rPr>
          <w:rFonts w:ascii="Times New Roman" w:eastAsia="Times New Roman" w:hAnsi="Times New Roman"/>
          <w:color w:val="000000" w:themeColor="text1"/>
          <w:sz w:val="24"/>
          <w:szCs w:val="24"/>
          <w:lang w:eastAsia="lv-LV"/>
        </w:rPr>
        <w:t>noteiktajām prasībām</w:t>
      </w:r>
      <w:r w:rsidR="00970057" w:rsidRPr="00F5064B">
        <w:rPr>
          <w:rFonts w:ascii="Times New Roman" w:eastAsia="Times New Roman" w:hAnsi="Times New Roman"/>
          <w:color w:val="000000" w:themeColor="text1"/>
          <w:sz w:val="24"/>
          <w:szCs w:val="24"/>
          <w:lang w:eastAsia="lv-LV"/>
        </w:rPr>
        <w:t xml:space="preserve">, pēc kā </w:t>
      </w:r>
      <w:r w:rsidR="003F021B" w:rsidRPr="00F5064B">
        <w:rPr>
          <w:rFonts w:ascii="Times New Roman" w:eastAsia="Times New Roman" w:hAnsi="Times New Roman"/>
          <w:color w:val="000000" w:themeColor="text1"/>
          <w:sz w:val="24"/>
          <w:szCs w:val="24"/>
          <w:lang w:eastAsia="lv-LV"/>
        </w:rPr>
        <w:t xml:space="preserve">pieņem </w:t>
      </w:r>
      <w:r w:rsidR="00970057" w:rsidRPr="00F5064B">
        <w:rPr>
          <w:rFonts w:ascii="Times New Roman" w:eastAsia="Times New Roman" w:hAnsi="Times New Roman"/>
          <w:color w:val="000000" w:themeColor="text1"/>
          <w:sz w:val="24"/>
          <w:szCs w:val="24"/>
          <w:lang w:eastAsia="lv-LV"/>
        </w:rPr>
        <w:t xml:space="preserve">attiecīgu </w:t>
      </w:r>
      <w:r w:rsidR="003F021B" w:rsidRPr="00F5064B">
        <w:rPr>
          <w:rFonts w:ascii="Times New Roman" w:eastAsia="Times New Roman" w:hAnsi="Times New Roman"/>
          <w:color w:val="000000" w:themeColor="text1"/>
          <w:sz w:val="24"/>
          <w:szCs w:val="24"/>
          <w:lang w:eastAsia="lv-LV"/>
        </w:rPr>
        <w:t>lēmumu par Licences izsniegšanu vai par atteikumu izsniegt Licenci.</w:t>
      </w:r>
    </w:p>
    <w:p w:rsidR="004600AB" w:rsidRDefault="004B57A7" w:rsidP="00F7062D">
      <w:pPr>
        <w:pStyle w:val="ListParagraph"/>
        <w:numPr>
          <w:ilvl w:val="1"/>
          <w:numId w:val="2"/>
        </w:numPr>
        <w:autoSpaceDE w:val="0"/>
        <w:autoSpaceDN w:val="0"/>
        <w:adjustRightInd w:val="0"/>
        <w:spacing w:after="0"/>
        <w:ind w:left="0" w:firstLine="0"/>
        <w:contextualSpacing w:val="0"/>
        <w:jc w:val="both"/>
        <w:rPr>
          <w:rFonts w:ascii="Times New Roman" w:hAnsi="Times New Roman" w:cs="Times New Roman"/>
          <w:sz w:val="24"/>
          <w:szCs w:val="24"/>
        </w:rPr>
      </w:pPr>
      <w:r>
        <w:rPr>
          <w:rFonts w:ascii="Times New Roman" w:eastAsia="Times New Roman" w:hAnsi="Times New Roman"/>
          <w:sz w:val="24"/>
          <w:szCs w:val="24"/>
          <w:lang w:eastAsia="lv-LV"/>
        </w:rPr>
        <w:t>ZPR</w:t>
      </w:r>
      <w:r w:rsidR="0064505D">
        <w:rPr>
          <w:rFonts w:ascii="Times New Roman" w:eastAsia="Times New Roman" w:hAnsi="Times New Roman"/>
          <w:sz w:val="24"/>
          <w:szCs w:val="24"/>
          <w:lang w:eastAsia="lv-LV"/>
        </w:rPr>
        <w:t xml:space="preserve"> </w:t>
      </w:r>
      <w:r w:rsidR="004600AB" w:rsidRPr="004600AB">
        <w:rPr>
          <w:rFonts w:ascii="Times New Roman" w:hAnsi="Times New Roman" w:cs="Times New Roman"/>
          <w:sz w:val="24"/>
          <w:szCs w:val="24"/>
        </w:rPr>
        <w:t>ne vēlāk kā 5 (piecu) darbadienu laikā pēc Komisijas lēmuma</w:t>
      </w:r>
      <w:r w:rsidR="0047031E">
        <w:rPr>
          <w:rFonts w:ascii="Times New Roman" w:hAnsi="Times New Roman" w:cs="Times New Roman"/>
          <w:sz w:val="24"/>
          <w:szCs w:val="24"/>
        </w:rPr>
        <w:t xml:space="preserve"> “Par Licences saņemšanu”</w:t>
      </w:r>
      <w:r w:rsidR="004600AB" w:rsidRPr="004600AB">
        <w:rPr>
          <w:rFonts w:ascii="Times New Roman" w:hAnsi="Times New Roman" w:cs="Times New Roman"/>
          <w:sz w:val="24"/>
          <w:szCs w:val="24"/>
        </w:rPr>
        <w:t xml:space="preserve"> pieņemšanas informē </w:t>
      </w:r>
      <w:r w:rsidR="00A777C6">
        <w:rPr>
          <w:rFonts w:ascii="Times New Roman" w:hAnsi="Times New Roman" w:cs="Times New Roman"/>
          <w:sz w:val="24"/>
          <w:szCs w:val="24"/>
        </w:rPr>
        <w:t>P</w:t>
      </w:r>
      <w:r w:rsidR="004600AB" w:rsidRPr="004600AB">
        <w:rPr>
          <w:rFonts w:ascii="Times New Roman" w:hAnsi="Times New Roman" w:cs="Times New Roman"/>
          <w:sz w:val="24"/>
          <w:szCs w:val="24"/>
        </w:rPr>
        <w:t>ārvadātāju uz iesniegumā norādīto elektronisko adresi vai juridisko adresi</w:t>
      </w:r>
      <w:r w:rsidR="004600AB">
        <w:rPr>
          <w:rFonts w:ascii="Times New Roman" w:hAnsi="Times New Roman" w:cs="Times New Roman"/>
          <w:sz w:val="24"/>
          <w:szCs w:val="24"/>
        </w:rPr>
        <w:t>,</w:t>
      </w:r>
      <w:r w:rsidR="004600AB" w:rsidRPr="004600AB">
        <w:rPr>
          <w:rFonts w:ascii="Times New Roman" w:hAnsi="Times New Roman" w:cs="Times New Roman"/>
          <w:sz w:val="24"/>
          <w:szCs w:val="24"/>
        </w:rPr>
        <w:t xml:space="preserve"> kā arī, publisko informāciju par Licences statusu un aktualizē </w:t>
      </w:r>
      <w:r w:rsidR="001116DA" w:rsidRPr="001116DA">
        <w:rPr>
          <w:rFonts w:ascii="Times New Roman" w:hAnsi="Times New Roman" w:cs="Times New Roman"/>
          <w:color w:val="000000" w:themeColor="text1"/>
          <w:sz w:val="24"/>
          <w:szCs w:val="24"/>
        </w:rPr>
        <w:t>Noteikumos</w:t>
      </w:r>
      <w:r w:rsidR="004600AB" w:rsidRPr="001116DA">
        <w:rPr>
          <w:rFonts w:ascii="Times New Roman" w:hAnsi="Times New Roman" w:cs="Times New Roman"/>
          <w:color w:val="000000" w:themeColor="text1"/>
          <w:sz w:val="24"/>
          <w:szCs w:val="24"/>
        </w:rPr>
        <w:t xml:space="preserve"> </w:t>
      </w:r>
      <w:r w:rsidR="004600AB" w:rsidRPr="004600AB">
        <w:rPr>
          <w:rFonts w:ascii="Times New Roman" w:hAnsi="Times New Roman" w:cs="Times New Roman"/>
          <w:sz w:val="24"/>
          <w:szCs w:val="24"/>
        </w:rPr>
        <w:t xml:space="preserve">norādīto informāciju </w:t>
      </w:r>
      <w:r>
        <w:rPr>
          <w:rFonts w:ascii="Times New Roman" w:eastAsia="Times New Roman" w:hAnsi="Times New Roman"/>
          <w:sz w:val="24"/>
          <w:szCs w:val="24"/>
          <w:lang w:eastAsia="lv-LV"/>
        </w:rPr>
        <w:t>ZPR</w:t>
      </w:r>
      <w:r w:rsidR="0064505D" w:rsidRPr="004600AB">
        <w:rPr>
          <w:rFonts w:ascii="Times New Roman" w:hAnsi="Times New Roman" w:cs="Times New Roman"/>
          <w:sz w:val="24"/>
          <w:szCs w:val="24"/>
        </w:rPr>
        <w:t xml:space="preserve"> </w:t>
      </w:r>
      <w:r w:rsidR="004600AB" w:rsidRPr="004600AB">
        <w:rPr>
          <w:rFonts w:ascii="Times New Roman" w:hAnsi="Times New Roman" w:cs="Times New Roman"/>
          <w:sz w:val="24"/>
          <w:szCs w:val="24"/>
        </w:rPr>
        <w:t xml:space="preserve">tīmekļa vietnē </w:t>
      </w:r>
      <w:hyperlink r:id="rId13" w:history="1">
        <w:r w:rsidR="004600AB" w:rsidRPr="004600AB">
          <w:rPr>
            <w:rStyle w:val="Hyperlink"/>
            <w:rFonts w:ascii="Times New Roman" w:hAnsi="Times New Roman" w:cs="Times New Roman"/>
            <w:sz w:val="24"/>
            <w:szCs w:val="24"/>
          </w:rPr>
          <w:t>www.zemgale.lv</w:t>
        </w:r>
      </w:hyperlink>
      <w:r w:rsidR="004600AB" w:rsidRPr="004600AB">
        <w:rPr>
          <w:rFonts w:ascii="Times New Roman" w:hAnsi="Times New Roman" w:cs="Times New Roman"/>
          <w:sz w:val="24"/>
          <w:szCs w:val="24"/>
        </w:rPr>
        <w:t xml:space="preserve"> attiecīgajā sadaļā.</w:t>
      </w:r>
    </w:p>
    <w:p w:rsidR="00200A97" w:rsidRDefault="009976A6" w:rsidP="00F7062D">
      <w:pPr>
        <w:pStyle w:val="ListParagraph"/>
        <w:numPr>
          <w:ilvl w:val="1"/>
          <w:numId w:val="2"/>
        </w:numPr>
        <w:autoSpaceDE w:val="0"/>
        <w:autoSpaceDN w:val="0"/>
        <w:adjustRightInd w:val="0"/>
        <w:spacing w:after="0"/>
        <w:ind w:left="0" w:firstLine="0"/>
        <w:contextualSpacing w:val="0"/>
        <w:jc w:val="both"/>
        <w:rPr>
          <w:rFonts w:ascii="Times New Roman" w:hAnsi="Times New Roman" w:cs="Times New Roman"/>
          <w:sz w:val="24"/>
          <w:szCs w:val="24"/>
        </w:rPr>
      </w:pPr>
      <w:r w:rsidRPr="004600AB">
        <w:rPr>
          <w:rFonts w:ascii="Times New Roman" w:hAnsi="Times New Roman" w:cs="Times New Roman"/>
          <w:sz w:val="24"/>
          <w:szCs w:val="24"/>
        </w:rPr>
        <w:t xml:space="preserve">Komisijas lēmums par atteikumu izsniegt </w:t>
      </w:r>
      <w:r w:rsidR="004600AB">
        <w:rPr>
          <w:rFonts w:ascii="Times New Roman" w:hAnsi="Times New Roman" w:cs="Times New Roman"/>
          <w:sz w:val="24"/>
          <w:szCs w:val="24"/>
        </w:rPr>
        <w:t>Licenci</w:t>
      </w:r>
      <w:r w:rsidRPr="004600AB">
        <w:rPr>
          <w:rFonts w:ascii="Times New Roman" w:hAnsi="Times New Roman" w:cs="Times New Roman"/>
          <w:sz w:val="24"/>
          <w:szCs w:val="24"/>
        </w:rPr>
        <w:t xml:space="preserve"> tiek paziņots</w:t>
      </w:r>
      <w:r w:rsidR="005573DD" w:rsidRPr="004600AB">
        <w:rPr>
          <w:rFonts w:ascii="Times New Roman" w:hAnsi="Times New Roman" w:cs="Times New Roman"/>
          <w:sz w:val="24"/>
          <w:szCs w:val="24"/>
        </w:rPr>
        <w:t xml:space="preserve"> </w:t>
      </w:r>
      <w:r w:rsidR="004600AB">
        <w:rPr>
          <w:rFonts w:ascii="Times New Roman" w:hAnsi="Times New Roman" w:cs="Times New Roman"/>
          <w:sz w:val="24"/>
          <w:szCs w:val="24"/>
        </w:rPr>
        <w:t>5</w:t>
      </w:r>
      <w:r w:rsidRPr="004600AB">
        <w:rPr>
          <w:rFonts w:ascii="Times New Roman" w:hAnsi="Times New Roman" w:cs="Times New Roman"/>
          <w:sz w:val="24"/>
          <w:szCs w:val="24"/>
        </w:rPr>
        <w:t xml:space="preserve"> (</w:t>
      </w:r>
      <w:r w:rsidR="004600AB">
        <w:rPr>
          <w:rFonts w:ascii="Times New Roman" w:hAnsi="Times New Roman" w:cs="Times New Roman"/>
          <w:sz w:val="24"/>
          <w:szCs w:val="24"/>
        </w:rPr>
        <w:t>piecu</w:t>
      </w:r>
      <w:r w:rsidRPr="004600AB">
        <w:rPr>
          <w:rFonts w:ascii="Times New Roman" w:hAnsi="Times New Roman" w:cs="Times New Roman"/>
          <w:sz w:val="24"/>
          <w:szCs w:val="24"/>
        </w:rPr>
        <w:t>) darba dienu laikā no Komisijas lēmuma pieņemšanas dienas, to nosūtot</w:t>
      </w:r>
      <w:r w:rsidR="005573DD" w:rsidRPr="004600AB">
        <w:rPr>
          <w:rFonts w:ascii="Times New Roman" w:hAnsi="Times New Roman" w:cs="Times New Roman"/>
          <w:sz w:val="24"/>
          <w:szCs w:val="24"/>
        </w:rPr>
        <w:t xml:space="preserve"> </w:t>
      </w:r>
      <w:r w:rsidR="00A777C6">
        <w:rPr>
          <w:rFonts w:ascii="Times New Roman" w:hAnsi="Times New Roman" w:cs="Times New Roman"/>
          <w:sz w:val="24"/>
          <w:szCs w:val="24"/>
        </w:rPr>
        <w:t>P</w:t>
      </w:r>
      <w:r w:rsidRPr="004600AB">
        <w:rPr>
          <w:rFonts w:ascii="Times New Roman" w:hAnsi="Times New Roman" w:cs="Times New Roman"/>
          <w:sz w:val="24"/>
          <w:szCs w:val="24"/>
        </w:rPr>
        <w:t xml:space="preserve">ārvadātājam </w:t>
      </w:r>
      <w:r w:rsidRPr="001116DA">
        <w:rPr>
          <w:rFonts w:ascii="Times New Roman" w:hAnsi="Times New Roman" w:cs="Times New Roman"/>
          <w:sz w:val="24"/>
          <w:szCs w:val="24"/>
        </w:rPr>
        <w:t>Paziņojuma likuma noteiktajā kārtībā.</w:t>
      </w:r>
    </w:p>
    <w:p w:rsidR="005573DD" w:rsidRDefault="005573DD" w:rsidP="00A72EBB">
      <w:pPr>
        <w:autoSpaceDE w:val="0"/>
        <w:autoSpaceDN w:val="0"/>
        <w:adjustRightInd w:val="0"/>
        <w:spacing w:after="0" w:line="240" w:lineRule="auto"/>
        <w:jc w:val="both"/>
        <w:rPr>
          <w:rFonts w:ascii="Times New Roman" w:hAnsi="Times New Roman" w:cs="Times New Roman"/>
          <w:b/>
          <w:bCs/>
          <w:sz w:val="24"/>
          <w:szCs w:val="24"/>
        </w:rPr>
      </w:pPr>
    </w:p>
    <w:p w:rsidR="009976A6" w:rsidRDefault="009976A6" w:rsidP="00BF155F">
      <w:pPr>
        <w:pStyle w:val="ListParagraph"/>
        <w:numPr>
          <w:ilvl w:val="0"/>
          <w:numId w:val="2"/>
        </w:numPr>
        <w:autoSpaceDE w:val="0"/>
        <w:autoSpaceDN w:val="0"/>
        <w:adjustRightInd w:val="0"/>
        <w:spacing w:after="0" w:line="240" w:lineRule="auto"/>
        <w:ind w:left="0" w:firstLine="0"/>
        <w:contextualSpacing w:val="0"/>
        <w:jc w:val="center"/>
        <w:rPr>
          <w:rFonts w:ascii="Times New Roman" w:hAnsi="Times New Roman" w:cs="Times New Roman"/>
          <w:b/>
          <w:bCs/>
          <w:sz w:val="28"/>
          <w:szCs w:val="24"/>
        </w:rPr>
      </w:pPr>
      <w:r w:rsidRPr="00BF155F">
        <w:rPr>
          <w:rFonts w:ascii="Times New Roman" w:hAnsi="Times New Roman" w:cs="Times New Roman"/>
          <w:b/>
          <w:bCs/>
          <w:sz w:val="28"/>
          <w:szCs w:val="24"/>
        </w:rPr>
        <w:t>Licences kartītes piešķiršana</w:t>
      </w:r>
    </w:p>
    <w:p w:rsidR="00BF155F" w:rsidRPr="001116DA" w:rsidRDefault="00BF155F" w:rsidP="00BF155F">
      <w:pPr>
        <w:pStyle w:val="ListParagraph"/>
        <w:autoSpaceDE w:val="0"/>
        <w:autoSpaceDN w:val="0"/>
        <w:adjustRightInd w:val="0"/>
        <w:spacing w:after="0" w:line="240" w:lineRule="auto"/>
        <w:ind w:left="0"/>
        <w:contextualSpacing w:val="0"/>
        <w:rPr>
          <w:rFonts w:ascii="Times New Roman" w:hAnsi="Times New Roman" w:cs="Times New Roman"/>
          <w:b/>
          <w:bCs/>
          <w:sz w:val="24"/>
          <w:szCs w:val="24"/>
        </w:rPr>
      </w:pPr>
    </w:p>
    <w:p w:rsidR="00625E0D" w:rsidRPr="003E638C" w:rsidRDefault="00570F4C" w:rsidP="00F7062D">
      <w:pPr>
        <w:pStyle w:val="ListParagraph"/>
        <w:numPr>
          <w:ilvl w:val="1"/>
          <w:numId w:val="2"/>
        </w:numPr>
        <w:spacing w:after="0"/>
        <w:ind w:left="0" w:firstLine="0"/>
        <w:contextualSpacing w:val="0"/>
        <w:jc w:val="both"/>
        <w:rPr>
          <w:rFonts w:ascii="Times New Roman" w:eastAsia="Times New Roman" w:hAnsi="Times New Roman"/>
          <w:color w:val="000000" w:themeColor="text1"/>
          <w:sz w:val="24"/>
          <w:szCs w:val="24"/>
          <w:lang w:eastAsia="lv-LV"/>
        </w:rPr>
      </w:pPr>
      <w:r w:rsidRPr="003E638C">
        <w:rPr>
          <w:rFonts w:ascii="Times New Roman" w:eastAsia="Times New Roman" w:hAnsi="Times New Roman"/>
          <w:color w:val="000000" w:themeColor="text1"/>
          <w:sz w:val="24"/>
          <w:szCs w:val="24"/>
          <w:lang w:eastAsia="lv-LV"/>
        </w:rPr>
        <w:t xml:space="preserve">Licences kartītes piešķiršanai pārvadājumu veikšanai ar vieglajiem taksometriem, </w:t>
      </w:r>
      <w:r w:rsidR="00A777C6" w:rsidRPr="003E638C">
        <w:rPr>
          <w:rFonts w:ascii="Times New Roman" w:eastAsia="Times New Roman" w:hAnsi="Times New Roman"/>
          <w:color w:val="000000" w:themeColor="text1"/>
          <w:sz w:val="24"/>
          <w:szCs w:val="24"/>
          <w:lang w:eastAsia="lv-LV"/>
        </w:rPr>
        <w:t>P</w:t>
      </w:r>
      <w:r w:rsidR="000B6DC0" w:rsidRPr="003E638C">
        <w:rPr>
          <w:rFonts w:ascii="Times New Roman" w:eastAsia="Times New Roman" w:hAnsi="Times New Roman"/>
          <w:color w:val="000000" w:themeColor="text1"/>
          <w:sz w:val="24"/>
          <w:szCs w:val="24"/>
          <w:lang w:eastAsia="lv-LV"/>
        </w:rPr>
        <w:t xml:space="preserve">ārvadātājs </w:t>
      </w:r>
      <w:r w:rsidR="003E638C">
        <w:rPr>
          <w:rFonts w:ascii="Times New Roman" w:eastAsia="Times New Roman" w:hAnsi="Times New Roman"/>
          <w:color w:val="000000" w:themeColor="text1"/>
          <w:sz w:val="24"/>
          <w:szCs w:val="24"/>
          <w:lang w:eastAsia="lv-LV"/>
        </w:rPr>
        <w:t>atbilstoši šo noteikumu 1.7</w:t>
      </w:r>
      <w:r w:rsidRPr="003E638C">
        <w:rPr>
          <w:rFonts w:ascii="Times New Roman" w:eastAsia="Times New Roman" w:hAnsi="Times New Roman"/>
          <w:color w:val="000000" w:themeColor="text1"/>
          <w:sz w:val="24"/>
          <w:szCs w:val="24"/>
          <w:lang w:eastAsia="lv-LV"/>
        </w:rPr>
        <w:t>.</w:t>
      </w:r>
      <w:r w:rsidR="00047F66" w:rsidRPr="003E638C">
        <w:rPr>
          <w:rFonts w:ascii="Times New Roman" w:eastAsia="Times New Roman" w:hAnsi="Times New Roman"/>
          <w:color w:val="000000" w:themeColor="text1"/>
          <w:sz w:val="24"/>
          <w:szCs w:val="24"/>
          <w:lang w:eastAsia="lv-LV"/>
        </w:rPr>
        <w:t xml:space="preserve"> </w:t>
      </w:r>
      <w:r w:rsidRPr="003E638C">
        <w:rPr>
          <w:rFonts w:ascii="Times New Roman" w:eastAsia="Times New Roman" w:hAnsi="Times New Roman"/>
          <w:color w:val="000000" w:themeColor="text1"/>
          <w:sz w:val="24"/>
          <w:szCs w:val="24"/>
          <w:lang w:eastAsia="lv-LV"/>
        </w:rPr>
        <w:t>punk</w:t>
      </w:r>
      <w:r w:rsidR="00047F66" w:rsidRPr="003E638C">
        <w:rPr>
          <w:rFonts w:ascii="Times New Roman" w:eastAsia="Times New Roman" w:hAnsi="Times New Roman"/>
          <w:color w:val="000000" w:themeColor="text1"/>
          <w:sz w:val="24"/>
          <w:szCs w:val="24"/>
          <w:lang w:eastAsia="lv-LV"/>
        </w:rPr>
        <w:t>t</w:t>
      </w:r>
      <w:r w:rsidRPr="003E638C">
        <w:rPr>
          <w:rFonts w:ascii="Times New Roman" w:eastAsia="Times New Roman" w:hAnsi="Times New Roman"/>
          <w:color w:val="000000" w:themeColor="text1"/>
          <w:sz w:val="24"/>
          <w:szCs w:val="24"/>
          <w:lang w:eastAsia="lv-LV"/>
        </w:rPr>
        <w:t xml:space="preserve">ā norādītajām prasībām, iesniedz aizpildītu iesniegumu </w:t>
      </w:r>
      <w:r w:rsidR="000B6DC0" w:rsidRPr="003E638C">
        <w:rPr>
          <w:rFonts w:ascii="Times New Roman" w:eastAsia="Times New Roman" w:hAnsi="Times New Roman"/>
          <w:color w:val="000000" w:themeColor="text1"/>
          <w:sz w:val="24"/>
          <w:szCs w:val="24"/>
          <w:lang w:eastAsia="lv-LV"/>
        </w:rPr>
        <w:t xml:space="preserve">licences kartītes </w:t>
      </w:r>
      <w:r w:rsidR="001116DA" w:rsidRPr="003E638C">
        <w:rPr>
          <w:rFonts w:ascii="Times New Roman" w:eastAsia="Times New Roman" w:hAnsi="Times New Roman"/>
          <w:color w:val="000000" w:themeColor="text1"/>
          <w:sz w:val="24"/>
          <w:szCs w:val="24"/>
          <w:lang w:eastAsia="lv-LV"/>
        </w:rPr>
        <w:t>saņemšanai</w:t>
      </w:r>
      <w:r w:rsidR="000B6DC0" w:rsidRPr="003E638C">
        <w:rPr>
          <w:rFonts w:ascii="Times New Roman" w:eastAsia="Times New Roman" w:hAnsi="Times New Roman"/>
          <w:i/>
          <w:color w:val="000000" w:themeColor="text1"/>
          <w:sz w:val="24"/>
          <w:szCs w:val="24"/>
          <w:lang w:eastAsia="lv-LV"/>
        </w:rPr>
        <w:t xml:space="preserve"> </w:t>
      </w:r>
      <w:r w:rsidRPr="003E638C">
        <w:rPr>
          <w:rFonts w:ascii="Times New Roman" w:eastAsia="Times New Roman" w:hAnsi="Times New Roman"/>
          <w:color w:val="000000" w:themeColor="text1"/>
          <w:sz w:val="24"/>
          <w:szCs w:val="24"/>
          <w:lang w:eastAsia="lv-LV"/>
        </w:rPr>
        <w:t>(pielikums Nr.</w:t>
      </w:r>
      <w:r w:rsidR="000B6DC0" w:rsidRPr="003E638C">
        <w:rPr>
          <w:rFonts w:ascii="Times New Roman" w:eastAsia="Times New Roman" w:hAnsi="Times New Roman"/>
          <w:color w:val="000000" w:themeColor="text1"/>
          <w:sz w:val="24"/>
          <w:szCs w:val="24"/>
          <w:lang w:eastAsia="lv-LV"/>
        </w:rPr>
        <w:t>2</w:t>
      </w:r>
      <w:r w:rsidRPr="003E638C">
        <w:rPr>
          <w:rFonts w:ascii="Times New Roman" w:eastAsia="Times New Roman" w:hAnsi="Times New Roman"/>
          <w:color w:val="000000" w:themeColor="text1"/>
          <w:sz w:val="24"/>
          <w:szCs w:val="24"/>
          <w:lang w:eastAsia="lv-LV"/>
        </w:rPr>
        <w:t xml:space="preserve">) </w:t>
      </w:r>
      <w:r w:rsidR="000B6DC0" w:rsidRPr="003E638C">
        <w:rPr>
          <w:rFonts w:ascii="Times New Roman" w:eastAsia="Times New Roman" w:hAnsi="Times New Roman"/>
          <w:color w:val="000000" w:themeColor="text1"/>
          <w:sz w:val="24"/>
          <w:szCs w:val="24"/>
          <w:lang w:eastAsia="lv-LV"/>
        </w:rPr>
        <w:t>norādot transportlīdzekļu sarakstu</w:t>
      </w:r>
      <w:r w:rsidR="00047F66" w:rsidRPr="003E638C">
        <w:rPr>
          <w:rFonts w:ascii="Times New Roman" w:eastAsia="Times New Roman" w:hAnsi="Times New Roman"/>
          <w:color w:val="000000" w:themeColor="text1"/>
          <w:sz w:val="24"/>
          <w:szCs w:val="24"/>
          <w:lang w:eastAsia="lv-LV"/>
        </w:rPr>
        <w:t>,</w:t>
      </w:r>
      <w:r w:rsidR="000B6DC0" w:rsidRPr="003E638C">
        <w:rPr>
          <w:rFonts w:ascii="Times New Roman" w:eastAsia="Times New Roman" w:hAnsi="Times New Roman"/>
          <w:color w:val="000000" w:themeColor="text1"/>
          <w:sz w:val="24"/>
          <w:szCs w:val="24"/>
          <w:lang w:eastAsia="lv-LV"/>
        </w:rPr>
        <w:t xml:space="preserve"> ar kuriem tiks veikti pasažieru pārvadājumi un to vai transportlīdzeklis </w:t>
      </w:r>
      <w:r w:rsidR="00047F66" w:rsidRPr="003E638C">
        <w:rPr>
          <w:rFonts w:ascii="Times New Roman" w:eastAsia="Times New Roman" w:hAnsi="Times New Roman"/>
          <w:color w:val="000000" w:themeColor="text1"/>
          <w:sz w:val="24"/>
          <w:szCs w:val="24"/>
          <w:lang w:eastAsia="lv-LV"/>
        </w:rPr>
        <w:t>atbilst</w:t>
      </w:r>
      <w:r w:rsidR="000B6DC0" w:rsidRPr="003E638C">
        <w:rPr>
          <w:rFonts w:ascii="Times New Roman" w:eastAsia="Times New Roman" w:hAnsi="Times New Roman"/>
          <w:color w:val="000000" w:themeColor="text1"/>
          <w:sz w:val="24"/>
          <w:szCs w:val="24"/>
          <w:lang w:eastAsia="lv-LV"/>
        </w:rPr>
        <w:t xml:space="preserve"> </w:t>
      </w:r>
      <w:r w:rsidR="00625E0D" w:rsidRPr="003E638C">
        <w:rPr>
          <w:rFonts w:ascii="Times New Roman" w:eastAsia="Times New Roman" w:hAnsi="Times New Roman"/>
          <w:color w:val="000000" w:themeColor="text1"/>
          <w:sz w:val="24"/>
          <w:szCs w:val="24"/>
          <w:lang w:eastAsia="lv-LV"/>
        </w:rPr>
        <w:t>Autopārvadājumu likuma 29. panta sestajā un septītajā daļā noteiktajām prasībām, un 2019.gada 27.augusta Ministru kabineta noteikumiem Nr.405 “Noteikumi par pasažieru komercpārvadājumiem ar taksometru” IV nodaļā minētajam.</w:t>
      </w:r>
    </w:p>
    <w:p w:rsidR="002C1942" w:rsidRPr="00625E0D" w:rsidRDefault="004B57A7" w:rsidP="00F7062D">
      <w:pPr>
        <w:pStyle w:val="ListParagraph"/>
        <w:numPr>
          <w:ilvl w:val="1"/>
          <w:numId w:val="2"/>
        </w:numPr>
        <w:spacing w:after="0"/>
        <w:ind w:left="0" w:firstLine="0"/>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ZPR</w:t>
      </w:r>
      <w:r w:rsidR="005215A6" w:rsidRPr="00625E0D">
        <w:rPr>
          <w:rFonts w:ascii="Times New Roman" w:eastAsia="Times New Roman" w:hAnsi="Times New Roman"/>
          <w:sz w:val="24"/>
          <w:szCs w:val="24"/>
          <w:lang w:eastAsia="lv-LV"/>
        </w:rPr>
        <w:t xml:space="preserve"> </w:t>
      </w:r>
      <w:r w:rsidR="002C1942" w:rsidRPr="00625E0D">
        <w:rPr>
          <w:rFonts w:ascii="Times New Roman" w:eastAsia="Times New Roman" w:hAnsi="Times New Roman"/>
          <w:sz w:val="24"/>
          <w:szCs w:val="24"/>
          <w:lang w:eastAsia="lv-LV"/>
        </w:rPr>
        <w:t>ir tiesīg</w:t>
      </w:r>
      <w:r w:rsidR="005215A6">
        <w:rPr>
          <w:rFonts w:ascii="Times New Roman" w:eastAsia="Times New Roman" w:hAnsi="Times New Roman"/>
          <w:sz w:val="24"/>
          <w:szCs w:val="24"/>
          <w:lang w:eastAsia="lv-LV"/>
        </w:rPr>
        <w:t>a</w:t>
      </w:r>
      <w:r w:rsidR="002C1942" w:rsidRPr="00625E0D">
        <w:rPr>
          <w:rFonts w:ascii="Times New Roman" w:eastAsia="Times New Roman" w:hAnsi="Times New Roman"/>
          <w:sz w:val="24"/>
          <w:szCs w:val="24"/>
          <w:lang w:eastAsia="lv-LV"/>
        </w:rPr>
        <w:t>, pēc saviem ieskatiem, pretendentam pieprasīt papildu informāciju</w:t>
      </w:r>
      <w:r w:rsidR="0047031E" w:rsidRPr="00625E0D">
        <w:rPr>
          <w:rFonts w:ascii="Times New Roman" w:eastAsia="Times New Roman" w:hAnsi="Times New Roman"/>
          <w:sz w:val="24"/>
          <w:szCs w:val="24"/>
          <w:lang w:eastAsia="lv-LV"/>
        </w:rPr>
        <w:t xml:space="preserve"> licences kartītes piešķiršanai</w:t>
      </w:r>
      <w:r w:rsidR="002C1942" w:rsidRPr="00625E0D">
        <w:rPr>
          <w:rFonts w:ascii="Times New Roman" w:eastAsia="Times New Roman" w:hAnsi="Times New Roman"/>
          <w:sz w:val="24"/>
          <w:szCs w:val="24"/>
          <w:lang w:eastAsia="lv-LV"/>
        </w:rPr>
        <w:t>, kura nav pretrunā ar LR normatīvajiem aktiem.</w:t>
      </w:r>
    </w:p>
    <w:p w:rsidR="005D62CC" w:rsidRPr="005D62CC" w:rsidRDefault="009A2B9E" w:rsidP="00F7062D">
      <w:pPr>
        <w:numPr>
          <w:ilvl w:val="1"/>
          <w:numId w:val="2"/>
        </w:numPr>
        <w:spacing w:after="0"/>
        <w:ind w:left="0" w:firstLine="0"/>
        <w:jc w:val="both"/>
        <w:rPr>
          <w:rFonts w:ascii="Times New Roman" w:eastAsia="Times New Roman" w:hAnsi="Times New Roman"/>
          <w:sz w:val="24"/>
          <w:szCs w:val="24"/>
          <w:lang w:eastAsia="lv-LV"/>
        </w:rPr>
      </w:pPr>
      <w:r w:rsidRPr="001110B9">
        <w:rPr>
          <w:rFonts w:ascii="Times New Roman" w:eastAsia="Times New Roman" w:hAnsi="Times New Roman"/>
          <w:sz w:val="24"/>
          <w:szCs w:val="24"/>
          <w:lang w:eastAsia="lv-LV"/>
        </w:rPr>
        <w:lastRenderedPageBreak/>
        <w:t>S</w:t>
      </w:r>
      <w:r w:rsidR="0079021C" w:rsidRPr="001110B9">
        <w:rPr>
          <w:rFonts w:ascii="Times New Roman" w:hAnsi="Times New Roman" w:cs="Times New Roman"/>
          <w:sz w:val="24"/>
          <w:szCs w:val="24"/>
        </w:rPr>
        <w:t>peciālisti</w:t>
      </w:r>
      <w:r w:rsidR="002C1942" w:rsidRPr="001110B9">
        <w:rPr>
          <w:rFonts w:ascii="Times New Roman" w:eastAsia="Times New Roman" w:hAnsi="Times New Roman"/>
          <w:sz w:val="24"/>
          <w:szCs w:val="24"/>
          <w:lang w:eastAsia="lv-LV"/>
        </w:rPr>
        <w:t xml:space="preserve"> 30 (trīsdesmit) kalendāra dienu laikā no dienas, kad saņemti un reģistrēti</w:t>
      </w:r>
      <w:r w:rsidR="0079021C" w:rsidRPr="001110B9">
        <w:rPr>
          <w:rFonts w:ascii="Times New Roman" w:eastAsia="Times New Roman" w:hAnsi="Times New Roman"/>
          <w:sz w:val="24"/>
          <w:szCs w:val="24"/>
          <w:lang w:eastAsia="lv-LV"/>
        </w:rPr>
        <w:t xml:space="preserve"> </w:t>
      </w:r>
      <w:r w:rsidR="0079021C" w:rsidRPr="004F3A56">
        <w:rPr>
          <w:rFonts w:ascii="Times New Roman" w:eastAsia="Times New Roman" w:hAnsi="Times New Roman"/>
          <w:color w:val="000000"/>
          <w:sz w:val="24"/>
          <w:szCs w:val="24"/>
          <w:lang w:eastAsia="lv-LV"/>
        </w:rPr>
        <w:t>2.1. punktā un</w:t>
      </w:r>
      <w:r w:rsidR="002C1942" w:rsidRPr="004F3A56">
        <w:rPr>
          <w:rFonts w:ascii="Times New Roman" w:eastAsia="Times New Roman" w:hAnsi="Times New Roman"/>
          <w:color w:val="000000"/>
          <w:sz w:val="24"/>
          <w:szCs w:val="24"/>
          <w:lang w:eastAsia="lv-LV"/>
        </w:rPr>
        <w:t xml:space="preserve"> 3.1.</w:t>
      </w:r>
      <w:r w:rsidR="0079021C" w:rsidRPr="004F3A56">
        <w:rPr>
          <w:rFonts w:ascii="Times New Roman" w:eastAsia="Times New Roman" w:hAnsi="Times New Roman"/>
          <w:color w:val="000000"/>
          <w:sz w:val="24"/>
          <w:szCs w:val="24"/>
          <w:lang w:eastAsia="lv-LV"/>
        </w:rPr>
        <w:t xml:space="preserve"> </w:t>
      </w:r>
      <w:r w:rsidR="002C1942" w:rsidRPr="004F3A56">
        <w:rPr>
          <w:rFonts w:ascii="Times New Roman" w:eastAsia="Times New Roman" w:hAnsi="Times New Roman"/>
          <w:color w:val="000000"/>
          <w:sz w:val="24"/>
          <w:szCs w:val="24"/>
          <w:lang w:eastAsia="lv-LV"/>
        </w:rPr>
        <w:t>punkt</w:t>
      </w:r>
      <w:r w:rsidR="0079021C" w:rsidRPr="004F3A56">
        <w:rPr>
          <w:rFonts w:ascii="Times New Roman" w:eastAsia="Times New Roman" w:hAnsi="Times New Roman"/>
          <w:color w:val="000000"/>
          <w:sz w:val="24"/>
          <w:szCs w:val="24"/>
          <w:lang w:eastAsia="lv-LV"/>
        </w:rPr>
        <w:t>ā</w:t>
      </w:r>
      <w:r w:rsidR="003E638C">
        <w:rPr>
          <w:rFonts w:ascii="Times New Roman" w:eastAsia="Times New Roman" w:hAnsi="Times New Roman"/>
          <w:color w:val="000000"/>
          <w:sz w:val="24"/>
          <w:szCs w:val="24"/>
          <w:lang w:eastAsia="lv-LV"/>
        </w:rPr>
        <w:t xml:space="preserve"> (tikai pirmreizējai licences kartītes piešķiršanai)</w:t>
      </w:r>
      <w:r w:rsidR="002C1942" w:rsidRPr="004F3A56">
        <w:rPr>
          <w:rFonts w:ascii="Times New Roman" w:eastAsia="Times New Roman" w:hAnsi="Times New Roman"/>
          <w:color w:val="FF0000"/>
          <w:sz w:val="24"/>
          <w:szCs w:val="24"/>
          <w:lang w:eastAsia="lv-LV"/>
        </w:rPr>
        <w:t xml:space="preserve"> </w:t>
      </w:r>
      <w:r w:rsidR="002C1942" w:rsidRPr="001110B9">
        <w:rPr>
          <w:rFonts w:ascii="Times New Roman" w:eastAsia="Times New Roman" w:hAnsi="Times New Roman"/>
          <w:sz w:val="24"/>
          <w:szCs w:val="24"/>
          <w:lang w:eastAsia="lv-LV"/>
        </w:rPr>
        <w:t xml:space="preserve">norādītie dokumenti, izvērtē Pārvadātāja norādīto transportlīdzekļu atbilstību </w:t>
      </w:r>
      <w:r w:rsidR="005D62CC" w:rsidRPr="005D62CC">
        <w:rPr>
          <w:rFonts w:ascii="Times New Roman" w:eastAsia="Times New Roman" w:hAnsi="Times New Roman"/>
          <w:sz w:val="24"/>
          <w:szCs w:val="24"/>
          <w:lang w:eastAsia="lv-LV"/>
        </w:rPr>
        <w:t>Autopārvadājumu likumā noteiktajām prasībām:</w:t>
      </w:r>
    </w:p>
    <w:p w:rsidR="005D62CC" w:rsidRPr="005D62CC" w:rsidRDefault="005D62CC" w:rsidP="00F7062D">
      <w:pPr>
        <w:numPr>
          <w:ilvl w:val="2"/>
          <w:numId w:val="2"/>
        </w:numPr>
        <w:spacing w:after="0"/>
        <w:jc w:val="both"/>
        <w:rPr>
          <w:rFonts w:ascii="Times New Roman" w:eastAsia="Times New Roman" w:hAnsi="Times New Roman"/>
          <w:sz w:val="24"/>
          <w:szCs w:val="24"/>
          <w:lang w:eastAsia="lv-LV"/>
        </w:rPr>
      </w:pPr>
      <w:r w:rsidRPr="005D62CC">
        <w:rPr>
          <w:rFonts w:ascii="Times New Roman" w:eastAsia="Times New Roman" w:hAnsi="Times New Roman"/>
          <w:sz w:val="24"/>
          <w:szCs w:val="24"/>
          <w:lang w:eastAsia="lv-LV"/>
        </w:rPr>
        <w:t>pārvadātāja īpašumā vai turējumā esošs M1 kategorijas vieglais automobilis (līdz 9 sēdvietām);</w:t>
      </w:r>
    </w:p>
    <w:p w:rsidR="005D62CC" w:rsidRPr="005D62CC" w:rsidRDefault="005D62CC" w:rsidP="00F7062D">
      <w:pPr>
        <w:numPr>
          <w:ilvl w:val="2"/>
          <w:numId w:val="2"/>
        </w:numPr>
        <w:spacing w:after="0"/>
        <w:jc w:val="both"/>
        <w:rPr>
          <w:rFonts w:ascii="Times New Roman" w:eastAsia="Times New Roman" w:hAnsi="Times New Roman"/>
          <w:sz w:val="24"/>
          <w:szCs w:val="24"/>
          <w:lang w:eastAsia="lv-LV"/>
        </w:rPr>
      </w:pPr>
      <w:r w:rsidRPr="005D62CC">
        <w:rPr>
          <w:rFonts w:ascii="Times New Roman" w:eastAsia="Times New Roman" w:hAnsi="Times New Roman"/>
          <w:sz w:val="24"/>
          <w:szCs w:val="24"/>
          <w:lang w:eastAsia="lv-LV"/>
        </w:rPr>
        <w:t>automobilis izlaists ne agrāk kā 2009. gada 1. janvārī un kura radīto oglekļa dioksīda (CO2) izmešu maksimālais daudzums gramos uz vienu kilometru nepārsniedz 150 gramus, bet, ja minētais automobilis izlaists līdz 2008. gada 31. decembrim, tā motora tilpums nepārsniedz 2000 kubikcentimetrus (piemēro no 2020. gada 1. janvāra);</w:t>
      </w:r>
    </w:p>
    <w:p w:rsidR="005D62CC" w:rsidRPr="005D62CC" w:rsidRDefault="005D62CC" w:rsidP="00F7062D">
      <w:pPr>
        <w:numPr>
          <w:ilvl w:val="2"/>
          <w:numId w:val="2"/>
        </w:numPr>
        <w:spacing w:after="0"/>
        <w:jc w:val="both"/>
        <w:rPr>
          <w:rFonts w:ascii="Times New Roman" w:eastAsia="Times New Roman" w:hAnsi="Times New Roman"/>
          <w:sz w:val="24"/>
          <w:szCs w:val="24"/>
          <w:lang w:eastAsia="lv-LV"/>
        </w:rPr>
      </w:pPr>
      <w:r w:rsidRPr="005D62CC">
        <w:rPr>
          <w:rFonts w:ascii="Times New Roman" w:eastAsia="Times New Roman" w:hAnsi="Times New Roman"/>
          <w:sz w:val="24"/>
          <w:szCs w:val="24"/>
          <w:lang w:eastAsia="lv-LV"/>
        </w:rPr>
        <w:t>aprīkots ar taksometra skaitītāju, kas reģistrēts Valsts ieņēmumu dienesta vienotajā datu bāzē (reģistrā) lietošanā uz pārvadātāja vārda.</w:t>
      </w:r>
    </w:p>
    <w:p w:rsidR="002C1942" w:rsidRPr="005D62CC" w:rsidRDefault="005D62CC" w:rsidP="00F7062D">
      <w:pPr>
        <w:pStyle w:val="ListParagraph"/>
        <w:numPr>
          <w:ilvl w:val="1"/>
          <w:numId w:val="2"/>
        </w:numPr>
        <w:spacing w:after="0"/>
        <w:ind w:left="0" w:firstLine="0"/>
        <w:jc w:val="both"/>
        <w:rPr>
          <w:rFonts w:ascii="Times New Roman" w:eastAsia="Times New Roman" w:hAnsi="Times New Roman"/>
          <w:sz w:val="24"/>
          <w:szCs w:val="24"/>
          <w:lang w:eastAsia="lv-LV"/>
        </w:rPr>
      </w:pPr>
      <w:r w:rsidRPr="005D62CC">
        <w:rPr>
          <w:rFonts w:ascii="Times New Roman" w:eastAsia="Times New Roman" w:hAnsi="Times New Roman"/>
          <w:sz w:val="24"/>
          <w:szCs w:val="24"/>
          <w:lang w:eastAsia="lv-LV"/>
        </w:rPr>
        <w:t>Pēc 3.3.</w:t>
      </w:r>
      <w:r>
        <w:rPr>
          <w:rFonts w:ascii="Times New Roman" w:eastAsia="Times New Roman" w:hAnsi="Times New Roman"/>
          <w:sz w:val="24"/>
          <w:szCs w:val="24"/>
          <w:lang w:eastAsia="lv-LV"/>
        </w:rPr>
        <w:t xml:space="preserve"> </w:t>
      </w:r>
      <w:r w:rsidRPr="005D62CC">
        <w:rPr>
          <w:rFonts w:ascii="Times New Roman" w:eastAsia="Times New Roman" w:hAnsi="Times New Roman"/>
          <w:sz w:val="24"/>
          <w:szCs w:val="24"/>
          <w:lang w:eastAsia="lv-LV"/>
        </w:rPr>
        <w:t xml:space="preserve">punktā </w:t>
      </w:r>
      <w:r w:rsidR="002C1942" w:rsidRPr="005D62CC">
        <w:rPr>
          <w:rFonts w:ascii="Times New Roman" w:eastAsia="Times New Roman" w:hAnsi="Times New Roman"/>
          <w:sz w:val="24"/>
          <w:szCs w:val="24"/>
          <w:lang w:eastAsia="lv-LV"/>
        </w:rPr>
        <w:t>noteikt</w:t>
      </w:r>
      <w:r>
        <w:rPr>
          <w:rFonts w:ascii="Times New Roman" w:eastAsia="Times New Roman" w:hAnsi="Times New Roman"/>
          <w:sz w:val="24"/>
          <w:szCs w:val="24"/>
          <w:lang w:eastAsia="lv-LV"/>
        </w:rPr>
        <w:t>o</w:t>
      </w:r>
      <w:r w:rsidR="002C1942" w:rsidRPr="005D62CC">
        <w:rPr>
          <w:rFonts w:ascii="Times New Roman" w:eastAsia="Times New Roman" w:hAnsi="Times New Roman"/>
          <w:sz w:val="24"/>
          <w:szCs w:val="24"/>
          <w:lang w:eastAsia="lv-LV"/>
        </w:rPr>
        <w:t xml:space="preserve"> prasīb</w:t>
      </w:r>
      <w:r>
        <w:rPr>
          <w:rFonts w:ascii="Times New Roman" w:eastAsia="Times New Roman" w:hAnsi="Times New Roman"/>
          <w:sz w:val="24"/>
          <w:szCs w:val="24"/>
          <w:lang w:eastAsia="lv-LV"/>
        </w:rPr>
        <w:t>u atbilstības izvērtēšanas Speciālisti</w:t>
      </w:r>
      <w:r w:rsidR="002C1942" w:rsidRPr="005D62CC">
        <w:rPr>
          <w:rFonts w:ascii="Times New Roman" w:eastAsia="Times New Roman" w:hAnsi="Times New Roman"/>
          <w:sz w:val="24"/>
          <w:szCs w:val="24"/>
          <w:lang w:eastAsia="lv-LV"/>
        </w:rPr>
        <w:t xml:space="preserve"> pieņem lēmumu par </w:t>
      </w:r>
      <w:r w:rsidR="0079021C" w:rsidRPr="005D62CC">
        <w:rPr>
          <w:rFonts w:ascii="Times New Roman" w:eastAsia="Times New Roman" w:hAnsi="Times New Roman"/>
          <w:sz w:val="24"/>
          <w:szCs w:val="24"/>
          <w:lang w:eastAsia="lv-LV"/>
        </w:rPr>
        <w:t>l</w:t>
      </w:r>
      <w:r w:rsidR="002C1942" w:rsidRPr="005D62CC">
        <w:rPr>
          <w:rFonts w:ascii="Times New Roman" w:eastAsia="Times New Roman" w:hAnsi="Times New Roman"/>
          <w:sz w:val="24"/>
          <w:szCs w:val="24"/>
          <w:lang w:eastAsia="lv-LV"/>
        </w:rPr>
        <w:t>icences</w:t>
      </w:r>
      <w:r w:rsidR="0079021C" w:rsidRPr="005D62CC">
        <w:rPr>
          <w:rFonts w:ascii="Times New Roman" w:eastAsia="Times New Roman" w:hAnsi="Times New Roman"/>
          <w:sz w:val="24"/>
          <w:szCs w:val="24"/>
          <w:lang w:eastAsia="lv-LV"/>
        </w:rPr>
        <w:t xml:space="preserve"> kartītes</w:t>
      </w:r>
      <w:r w:rsidR="002C1942" w:rsidRPr="005D62CC">
        <w:rPr>
          <w:rFonts w:ascii="Times New Roman" w:eastAsia="Times New Roman" w:hAnsi="Times New Roman"/>
          <w:sz w:val="24"/>
          <w:szCs w:val="24"/>
          <w:lang w:eastAsia="lv-LV"/>
        </w:rPr>
        <w:t xml:space="preserve"> </w:t>
      </w:r>
      <w:r w:rsidR="0079021C" w:rsidRPr="005D62CC">
        <w:rPr>
          <w:rFonts w:ascii="Times New Roman" w:eastAsia="Times New Roman" w:hAnsi="Times New Roman"/>
          <w:sz w:val="24"/>
          <w:szCs w:val="24"/>
          <w:lang w:eastAsia="lv-LV"/>
        </w:rPr>
        <w:t>piešķiršanu vai lēmumu par atteikumu piešķirt</w:t>
      </w:r>
      <w:r w:rsidR="002C1942" w:rsidRPr="005D62CC">
        <w:rPr>
          <w:rFonts w:ascii="Times New Roman" w:eastAsia="Times New Roman" w:hAnsi="Times New Roman"/>
          <w:sz w:val="24"/>
          <w:szCs w:val="24"/>
          <w:lang w:eastAsia="lv-LV"/>
        </w:rPr>
        <w:t xml:space="preserve"> </w:t>
      </w:r>
      <w:r w:rsidR="0079021C" w:rsidRPr="005D62CC">
        <w:rPr>
          <w:rFonts w:ascii="Times New Roman" w:eastAsia="Times New Roman" w:hAnsi="Times New Roman"/>
          <w:sz w:val="24"/>
          <w:szCs w:val="24"/>
          <w:lang w:eastAsia="lv-LV"/>
        </w:rPr>
        <w:t>l</w:t>
      </w:r>
      <w:r w:rsidR="002C1942" w:rsidRPr="005D62CC">
        <w:rPr>
          <w:rFonts w:ascii="Times New Roman" w:eastAsia="Times New Roman" w:hAnsi="Times New Roman"/>
          <w:sz w:val="24"/>
          <w:szCs w:val="24"/>
          <w:lang w:eastAsia="lv-LV"/>
        </w:rPr>
        <w:t>icenc</w:t>
      </w:r>
      <w:r w:rsidR="0079021C" w:rsidRPr="005D62CC">
        <w:rPr>
          <w:rFonts w:ascii="Times New Roman" w:eastAsia="Times New Roman" w:hAnsi="Times New Roman"/>
          <w:sz w:val="24"/>
          <w:szCs w:val="24"/>
          <w:lang w:eastAsia="lv-LV"/>
        </w:rPr>
        <w:t>es kartīti</w:t>
      </w:r>
      <w:r w:rsidR="002C1942" w:rsidRPr="005D62CC">
        <w:rPr>
          <w:rFonts w:ascii="Times New Roman" w:eastAsia="Times New Roman" w:hAnsi="Times New Roman"/>
          <w:sz w:val="24"/>
          <w:szCs w:val="24"/>
          <w:lang w:eastAsia="lv-LV"/>
        </w:rPr>
        <w:t>.</w:t>
      </w:r>
    </w:p>
    <w:p w:rsidR="005E0453" w:rsidRDefault="004B57A7" w:rsidP="00F7062D">
      <w:pPr>
        <w:pStyle w:val="ListParagraph"/>
        <w:numPr>
          <w:ilvl w:val="1"/>
          <w:numId w:val="2"/>
        </w:numPr>
        <w:autoSpaceDE w:val="0"/>
        <w:autoSpaceDN w:val="0"/>
        <w:adjustRightInd w:val="0"/>
        <w:spacing w:after="0"/>
        <w:ind w:left="0" w:firstLine="0"/>
        <w:contextualSpacing w:val="0"/>
        <w:jc w:val="both"/>
        <w:rPr>
          <w:rFonts w:ascii="Times New Roman" w:hAnsi="Times New Roman" w:cs="Times New Roman"/>
          <w:sz w:val="24"/>
          <w:szCs w:val="24"/>
        </w:rPr>
      </w:pPr>
      <w:r>
        <w:rPr>
          <w:rFonts w:ascii="Times New Roman" w:eastAsia="Times New Roman" w:hAnsi="Times New Roman"/>
          <w:sz w:val="24"/>
          <w:szCs w:val="24"/>
          <w:lang w:eastAsia="lv-LV"/>
        </w:rPr>
        <w:t>ZPR</w:t>
      </w:r>
      <w:r w:rsidR="005215A6" w:rsidRPr="004600AB">
        <w:rPr>
          <w:rFonts w:ascii="Times New Roman" w:hAnsi="Times New Roman" w:cs="Times New Roman"/>
          <w:sz w:val="24"/>
          <w:szCs w:val="24"/>
        </w:rPr>
        <w:t xml:space="preserve"> </w:t>
      </w:r>
      <w:r w:rsidR="005E0453" w:rsidRPr="004600AB">
        <w:rPr>
          <w:rFonts w:ascii="Times New Roman" w:hAnsi="Times New Roman" w:cs="Times New Roman"/>
          <w:sz w:val="24"/>
          <w:szCs w:val="24"/>
        </w:rPr>
        <w:t>ne vēlāk kā 5 (piecu) darbadienu laikā pēc lēmuma</w:t>
      </w:r>
      <w:r w:rsidR="00485AA4">
        <w:rPr>
          <w:rFonts w:ascii="Times New Roman" w:hAnsi="Times New Roman" w:cs="Times New Roman"/>
          <w:sz w:val="24"/>
          <w:szCs w:val="24"/>
        </w:rPr>
        <w:t xml:space="preserve"> </w:t>
      </w:r>
      <w:r w:rsidR="0047031E">
        <w:rPr>
          <w:rFonts w:ascii="Times New Roman" w:hAnsi="Times New Roman" w:cs="Times New Roman"/>
          <w:sz w:val="24"/>
          <w:szCs w:val="24"/>
        </w:rPr>
        <w:t>“P</w:t>
      </w:r>
      <w:r w:rsidR="00485AA4">
        <w:rPr>
          <w:rFonts w:ascii="Times New Roman" w:hAnsi="Times New Roman" w:cs="Times New Roman"/>
          <w:sz w:val="24"/>
          <w:szCs w:val="24"/>
        </w:rPr>
        <w:t>ar licences kartītes piešķiršanu</w:t>
      </w:r>
      <w:r w:rsidR="0047031E">
        <w:rPr>
          <w:rFonts w:ascii="Times New Roman" w:hAnsi="Times New Roman" w:cs="Times New Roman"/>
          <w:sz w:val="24"/>
          <w:szCs w:val="24"/>
        </w:rPr>
        <w:t>”</w:t>
      </w:r>
      <w:r w:rsidR="005E0453" w:rsidRPr="004600AB">
        <w:rPr>
          <w:rFonts w:ascii="Times New Roman" w:hAnsi="Times New Roman" w:cs="Times New Roman"/>
          <w:sz w:val="24"/>
          <w:szCs w:val="24"/>
        </w:rPr>
        <w:t xml:space="preserve"> pieņemšanas</w:t>
      </w:r>
      <w:r w:rsidR="005E0453">
        <w:rPr>
          <w:rFonts w:ascii="Times New Roman" w:hAnsi="Times New Roman" w:cs="Times New Roman"/>
          <w:sz w:val="24"/>
          <w:szCs w:val="24"/>
        </w:rPr>
        <w:t xml:space="preserve"> </w:t>
      </w:r>
      <w:r w:rsidR="005E0453" w:rsidRPr="004600AB">
        <w:rPr>
          <w:rFonts w:ascii="Times New Roman" w:hAnsi="Times New Roman" w:cs="Times New Roman"/>
          <w:sz w:val="24"/>
          <w:szCs w:val="24"/>
        </w:rPr>
        <w:t xml:space="preserve">informē </w:t>
      </w:r>
      <w:r w:rsidR="005E0453">
        <w:rPr>
          <w:rFonts w:ascii="Times New Roman" w:hAnsi="Times New Roman" w:cs="Times New Roman"/>
          <w:sz w:val="24"/>
          <w:szCs w:val="24"/>
        </w:rPr>
        <w:t>P</w:t>
      </w:r>
      <w:r w:rsidR="005E0453" w:rsidRPr="004600AB">
        <w:rPr>
          <w:rFonts w:ascii="Times New Roman" w:hAnsi="Times New Roman" w:cs="Times New Roman"/>
          <w:sz w:val="24"/>
          <w:szCs w:val="24"/>
        </w:rPr>
        <w:t>ārvadātāju uz iesniegumā norādīto elektronisko adresi vai juridisko adresi</w:t>
      </w:r>
      <w:r w:rsidR="005E0453">
        <w:rPr>
          <w:rFonts w:ascii="Times New Roman" w:hAnsi="Times New Roman" w:cs="Times New Roman"/>
          <w:sz w:val="24"/>
          <w:szCs w:val="24"/>
        </w:rPr>
        <w:t>,</w:t>
      </w:r>
      <w:r w:rsidR="005E0453" w:rsidRPr="004600AB">
        <w:rPr>
          <w:rFonts w:ascii="Times New Roman" w:hAnsi="Times New Roman" w:cs="Times New Roman"/>
          <w:sz w:val="24"/>
          <w:szCs w:val="24"/>
        </w:rPr>
        <w:t xml:space="preserve"> kā arī, </w:t>
      </w:r>
      <w:r w:rsidR="00485AA4" w:rsidRPr="009976A6">
        <w:rPr>
          <w:rFonts w:ascii="Times New Roman" w:hAnsi="Times New Roman" w:cs="Times New Roman"/>
          <w:sz w:val="24"/>
          <w:szCs w:val="24"/>
        </w:rPr>
        <w:t xml:space="preserve">ievada </w:t>
      </w:r>
      <w:r w:rsidR="005023D1">
        <w:rPr>
          <w:rFonts w:ascii="Times New Roman" w:hAnsi="Times New Roman" w:cs="Times New Roman"/>
          <w:sz w:val="24"/>
          <w:szCs w:val="24"/>
        </w:rPr>
        <w:t>atbilstošo</w:t>
      </w:r>
      <w:r w:rsidR="00485AA4" w:rsidRPr="009976A6">
        <w:rPr>
          <w:rFonts w:ascii="Times New Roman" w:hAnsi="Times New Roman" w:cs="Times New Roman"/>
          <w:sz w:val="24"/>
          <w:szCs w:val="24"/>
        </w:rPr>
        <w:t xml:space="preserve"> informāciju VAS </w:t>
      </w:r>
      <w:r w:rsidR="000460D7">
        <w:rPr>
          <w:rFonts w:ascii="Times New Roman" w:hAnsi="Times New Roman" w:cs="Times New Roman"/>
          <w:sz w:val="24"/>
          <w:szCs w:val="24"/>
        </w:rPr>
        <w:t>“</w:t>
      </w:r>
      <w:r w:rsidR="00485AA4" w:rsidRPr="009976A6">
        <w:rPr>
          <w:rFonts w:ascii="Times New Roman" w:hAnsi="Times New Roman" w:cs="Times New Roman"/>
          <w:sz w:val="24"/>
          <w:szCs w:val="24"/>
        </w:rPr>
        <w:t>Ceļu</w:t>
      </w:r>
      <w:r w:rsidR="00485AA4">
        <w:rPr>
          <w:rFonts w:ascii="Times New Roman" w:hAnsi="Times New Roman" w:cs="Times New Roman"/>
          <w:sz w:val="24"/>
          <w:szCs w:val="24"/>
        </w:rPr>
        <w:t xml:space="preserve"> </w:t>
      </w:r>
      <w:r w:rsidR="00485AA4" w:rsidRPr="009976A6">
        <w:rPr>
          <w:rFonts w:ascii="Times New Roman" w:hAnsi="Times New Roman" w:cs="Times New Roman"/>
          <w:sz w:val="24"/>
          <w:szCs w:val="24"/>
        </w:rPr>
        <w:t xml:space="preserve">satiksmes drošības direkcija” uzturētajā </w:t>
      </w:r>
      <w:r w:rsidR="000460D7">
        <w:rPr>
          <w:rFonts w:ascii="Times New Roman" w:hAnsi="Times New Roman" w:cs="Times New Roman"/>
          <w:sz w:val="24"/>
          <w:szCs w:val="24"/>
        </w:rPr>
        <w:t>“</w:t>
      </w:r>
      <w:r w:rsidR="00485AA4" w:rsidRPr="009976A6">
        <w:rPr>
          <w:rFonts w:ascii="Times New Roman" w:hAnsi="Times New Roman" w:cs="Times New Roman"/>
          <w:sz w:val="24"/>
          <w:szCs w:val="24"/>
        </w:rPr>
        <w:t>Transportlīdzekļu un to vadītāju valsts</w:t>
      </w:r>
      <w:r w:rsidR="00485AA4">
        <w:rPr>
          <w:rFonts w:ascii="Times New Roman" w:hAnsi="Times New Roman" w:cs="Times New Roman"/>
          <w:sz w:val="24"/>
          <w:szCs w:val="24"/>
        </w:rPr>
        <w:t xml:space="preserve"> </w:t>
      </w:r>
      <w:r w:rsidR="00485AA4" w:rsidRPr="009976A6">
        <w:rPr>
          <w:rFonts w:ascii="Times New Roman" w:hAnsi="Times New Roman" w:cs="Times New Roman"/>
          <w:sz w:val="24"/>
          <w:szCs w:val="24"/>
        </w:rPr>
        <w:t>reģistrā”.</w:t>
      </w:r>
    </w:p>
    <w:p w:rsidR="000460D7" w:rsidRDefault="009A2B9E" w:rsidP="00F7062D">
      <w:pPr>
        <w:pStyle w:val="ListParagraph"/>
        <w:numPr>
          <w:ilvl w:val="1"/>
          <w:numId w:val="2"/>
        </w:numPr>
        <w:autoSpaceDE w:val="0"/>
        <w:autoSpaceDN w:val="0"/>
        <w:adjustRightInd w:val="0"/>
        <w:spacing w:after="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S</w:t>
      </w:r>
      <w:r w:rsidR="000460D7">
        <w:rPr>
          <w:rFonts w:ascii="Times New Roman" w:hAnsi="Times New Roman" w:cs="Times New Roman"/>
          <w:sz w:val="24"/>
          <w:szCs w:val="24"/>
        </w:rPr>
        <w:t xml:space="preserve">peciālistu </w:t>
      </w:r>
      <w:r w:rsidR="000460D7" w:rsidRPr="004600AB">
        <w:rPr>
          <w:rFonts w:ascii="Times New Roman" w:hAnsi="Times New Roman" w:cs="Times New Roman"/>
          <w:sz w:val="24"/>
          <w:szCs w:val="24"/>
        </w:rPr>
        <w:t xml:space="preserve">lēmums par atteikumu </w:t>
      </w:r>
      <w:r w:rsidR="000460D7">
        <w:rPr>
          <w:rFonts w:ascii="Times New Roman" w:hAnsi="Times New Roman" w:cs="Times New Roman"/>
          <w:sz w:val="24"/>
          <w:szCs w:val="24"/>
        </w:rPr>
        <w:t>piešķirt</w:t>
      </w:r>
      <w:r w:rsidR="000460D7" w:rsidRPr="004600AB">
        <w:rPr>
          <w:rFonts w:ascii="Times New Roman" w:hAnsi="Times New Roman" w:cs="Times New Roman"/>
          <w:sz w:val="24"/>
          <w:szCs w:val="24"/>
        </w:rPr>
        <w:t xml:space="preserve"> </w:t>
      </w:r>
      <w:r w:rsidR="000460D7">
        <w:rPr>
          <w:rFonts w:ascii="Times New Roman" w:hAnsi="Times New Roman" w:cs="Times New Roman"/>
          <w:sz w:val="24"/>
          <w:szCs w:val="24"/>
        </w:rPr>
        <w:t>licences kartīti</w:t>
      </w:r>
      <w:r w:rsidR="000460D7" w:rsidRPr="004600AB">
        <w:rPr>
          <w:rFonts w:ascii="Times New Roman" w:hAnsi="Times New Roman" w:cs="Times New Roman"/>
          <w:sz w:val="24"/>
          <w:szCs w:val="24"/>
        </w:rPr>
        <w:t xml:space="preserve"> tiek paziņots </w:t>
      </w:r>
      <w:r w:rsidR="000460D7">
        <w:rPr>
          <w:rFonts w:ascii="Times New Roman" w:hAnsi="Times New Roman" w:cs="Times New Roman"/>
          <w:sz w:val="24"/>
          <w:szCs w:val="24"/>
        </w:rPr>
        <w:t>5</w:t>
      </w:r>
      <w:r w:rsidR="000460D7" w:rsidRPr="004600AB">
        <w:rPr>
          <w:rFonts w:ascii="Times New Roman" w:hAnsi="Times New Roman" w:cs="Times New Roman"/>
          <w:sz w:val="24"/>
          <w:szCs w:val="24"/>
        </w:rPr>
        <w:t xml:space="preserve"> (</w:t>
      </w:r>
      <w:r w:rsidR="000460D7">
        <w:rPr>
          <w:rFonts w:ascii="Times New Roman" w:hAnsi="Times New Roman" w:cs="Times New Roman"/>
          <w:sz w:val="24"/>
          <w:szCs w:val="24"/>
        </w:rPr>
        <w:t>piecu</w:t>
      </w:r>
      <w:r w:rsidR="000460D7" w:rsidRPr="004600AB">
        <w:rPr>
          <w:rFonts w:ascii="Times New Roman" w:hAnsi="Times New Roman" w:cs="Times New Roman"/>
          <w:sz w:val="24"/>
          <w:szCs w:val="24"/>
        </w:rPr>
        <w:t xml:space="preserve">) darba dienu laikā no lēmuma pieņemšanas dienas, to nosūtot </w:t>
      </w:r>
      <w:r w:rsidR="000460D7">
        <w:rPr>
          <w:rFonts w:ascii="Times New Roman" w:hAnsi="Times New Roman" w:cs="Times New Roman"/>
          <w:sz w:val="24"/>
          <w:szCs w:val="24"/>
        </w:rPr>
        <w:t>P</w:t>
      </w:r>
      <w:r w:rsidR="000460D7" w:rsidRPr="004600AB">
        <w:rPr>
          <w:rFonts w:ascii="Times New Roman" w:hAnsi="Times New Roman" w:cs="Times New Roman"/>
          <w:sz w:val="24"/>
          <w:szCs w:val="24"/>
        </w:rPr>
        <w:t>ārvadātājam Paziņojuma likuma noteiktajā kārtībā.</w:t>
      </w:r>
    </w:p>
    <w:p w:rsidR="00C65DD1" w:rsidRDefault="00C06C64" w:rsidP="00F7062D">
      <w:pPr>
        <w:pStyle w:val="ListParagraph"/>
        <w:numPr>
          <w:ilvl w:val="1"/>
          <w:numId w:val="2"/>
        </w:numPr>
        <w:autoSpaceDE w:val="0"/>
        <w:autoSpaceDN w:val="0"/>
        <w:adjustRightInd w:val="0"/>
        <w:spacing w:after="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Iesniegumu par licences kartītes piešķiršanu pārvadātājs var iesniegt vienlaicīgi ar 2.1. punktā minētajiem dokumentiem izpildot 3.1. punktā minētās prasības</w:t>
      </w:r>
      <w:r w:rsidR="000475E4">
        <w:rPr>
          <w:rFonts w:ascii="Times New Roman" w:hAnsi="Times New Roman" w:cs="Times New Roman"/>
          <w:sz w:val="24"/>
          <w:szCs w:val="24"/>
        </w:rPr>
        <w:t xml:space="preserve"> vai atsevišķi Licences darbības laikā</w:t>
      </w:r>
      <w:r>
        <w:rPr>
          <w:rFonts w:ascii="Times New Roman" w:hAnsi="Times New Roman" w:cs="Times New Roman"/>
          <w:sz w:val="24"/>
          <w:szCs w:val="24"/>
        </w:rPr>
        <w:t>.</w:t>
      </w:r>
    </w:p>
    <w:p w:rsidR="00C65DD1" w:rsidRPr="00E30646" w:rsidRDefault="00C65DD1" w:rsidP="00A72EBB">
      <w:pPr>
        <w:autoSpaceDE w:val="0"/>
        <w:autoSpaceDN w:val="0"/>
        <w:adjustRightInd w:val="0"/>
        <w:spacing w:after="0" w:line="240" w:lineRule="auto"/>
        <w:jc w:val="both"/>
        <w:rPr>
          <w:rFonts w:ascii="Times New Roman" w:hAnsi="Times New Roman" w:cs="Times New Roman"/>
          <w:b/>
          <w:bCs/>
          <w:sz w:val="24"/>
          <w:szCs w:val="24"/>
        </w:rPr>
      </w:pPr>
    </w:p>
    <w:p w:rsidR="009976A6" w:rsidRDefault="009976A6" w:rsidP="00BF155F">
      <w:pPr>
        <w:pStyle w:val="ListParagraph"/>
        <w:numPr>
          <w:ilvl w:val="0"/>
          <w:numId w:val="2"/>
        </w:numPr>
        <w:autoSpaceDE w:val="0"/>
        <w:autoSpaceDN w:val="0"/>
        <w:adjustRightInd w:val="0"/>
        <w:spacing w:after="0" w:line="240" w:lineRule="auto"/>
        <w:ind w:left="0" w:firstLine="0"/>
        <w:contextualSpacing w:val="0"/>
        <w:jc w:val="center"/>
        <w:rPr>
          <w:rFonts w:ascii="Times New Roman" w:hAnsi="Times New Roman" w:cs="Times New Roman"/>
          <w:b/>
          <w:bCs/>
          <w:sz w:val="28"/>
          <w:szCs w:val="24"/>
        </w:rPr>
      </w:pPr>
      <w:r w:rsidRPr="00BF155F">
        <w:rPr>
          <w:rFonts w:ascii="Times New Roman" w:hAnsi="Times New Roman" w:cs="Times New Roman"/>
          <w:b/>
          <w:bCs/>
          <w:sz w:val="28"/>
          <w:szCs w:val="24"/>
        </w:rPr>
        <w:t>Licences kartītes izsniegšana</w:t>
      </w:r>
    </w:p>
    <w:p w:rsidR="00BF155F" w:rsidRPr="00D9518E" w:rsidRDefault="00BF155F" w:rsidP="00BF155F">
      <w:pPr>
        <w:pStyle w:val="ListParagraph"/>
        <w:autoSpaceDE w:val="0"/>
        <w:autoSpaceDN w:val="0"/>
        <w:adjustRightInd w:val="0"/>
        <w:spacing w:after="0" w:line="240" w:lineRule="auto"/>
        <w:ind w:left="0"/>
        <w:contextualSpacing w:val="0"/>
        <w:rPr>
          <w:rFonts w:ascii="Times New Roman" w:hAnsi="Times New Roman" w:cs="Times New Roman"/>
          <w:b/>
          <w:bCs/>
          <w:sz w:val="24"/>
          <w:szCs w:val="24"/>
        </w:rPr>
      </w:pPr>
    </w:p>
    <w:p w:rsidR="00EE6CF4" w:rsidRPr="00EE6CF4" w:rsidRDefault="001348F7" w:rsidP="00F7062D">
      <w:pPr>
        <w:pStyle w:val="ListParagraph"/>
        <w:numPr>
          <w:ilvl w:val="1"/>
          <w:numId w:val="2"/>
        </w:numPr>
        <w:spacing w:after="0"/>
        <w:ind w:left="0" w:firstLine="0"/>
        <w:contextualSpacing w:val="0"/>
        <w:jc w:val="both"/>
        <w:rPr>
          <w:rFonts w:ascii="Times New Roman" w:eastAsia="Times New Roman" w:hAnsi="Times New Roman"/>
          <w:sz w:val="24"/>
          <w:szCs w:val="24"/>
          <w:lang w:eastAsia="lv-LV"/>
        </w:rPr>
      </w:pPr>
      <w:r w:rsidRPr="00EE6CF4">
        <w:rPr>
          <w:rFonts w:ascii="Times New Roman" w:eastAsia="Times New Roman" w:hAnsi="Times New Roman"/>
          <w:sz w:val="24"/>
          <w:szCs w:val="24"/>
          <w:lang w:eastAsia="lv-LV"/>
        </w:rPr>
        <w:t xml:space="preserve">Licences kartītes izsniegšanai pārvadājumu veikšanai ar vieglajiem taksometriem, Pārvadātājs atbilstoši šo </w:t>
      </w:r>
      <w:r w:rsidRPr="001110B9">
        <w:rPr>
          <w:rFonts w:ascii="Times New Roman" w:eastAsia="Times New Roman" w:hAnsi="Times New Roman"/>
          <w:sz w:val="24"/>
          <w:szCs w:val="24"/>
          <w:lang w:eastAsia="lv-LV"/>
        </w:rPr>
        <w:t>noteikumu 1.</w:t>
      </w:r>
      <w:r w:rsidR="003E638C">
        <w:rPr>
          <w:rFonts w:ascii="Times New Roman" w:eastAsia="Times New Roman" w:hAnsi="Times New Roman"/>
          <w:sz w:val="24"/>
          <w:szCs w:val="24"/>
          <w:lang w:eastAsia="lv-LV"/>
        </w:rPr>
        <w:t>7</w:t>
      </w:r>
      <w:r w:rsidRPr="001110B9">
        <w:rPr>
          <w:rFonts w:ascii="Times New Roman" w:eastAsia="Times New Roman" w:hAnsi="Times New Roman"/>
          <w:sz w:val="24"/>
          <w:szCs w:val="24"/>
          <w:lang w:eastAsia="lv-LV"/>
        </w:rPr>
        <w:t>.</w:t>
      </w:r>
      <w:r w:rsidRPr="00EE6CF4">
        <w:rPr>
          <w:rFonts w:ascii="Times New Roman" w:eastAsia="Times New Roman" w:hAnsi="Times New Roman"/>
          <w:sz w:val="24"/>
          <w:szCs w:val="24"/>
          <w:lang w:eastAsia="lv-LV"/>
        </w:rPr>
        <w:t xml:space="preserve"> punktā norādītajām prasībām, iesniedz aizpildītu iesniegumu </w:t>
      </w:r>
      <w:r w:rsidRPr="009E24A0">
        <w:rPr>
          <w:rFonts w:ascii="Times New Roman" w:eastAsia="Times New Roman" w:hAnsi="Times New Roman"/>
          <w:sz w:val="24"/>
          <w:szCs w:val="24"/>
          <w:lang w:eastAsia="lv-LV"/>
        </w:rPr>
        <w:t xml:space="preserve">licences kartītes </w:t>
      </w:r>
      <w:r w:rsidR="008C509C" w:rsidRPr="009E24A0">
        <w:rPr>
          <w:rFonts w:ascii="Times New Roman" w:eastAsia="Times New Roman" w:hAnsi="Times New Roman"/>
          <w:sz w:val="24"/>
          <w:szCs w:val="24"/>
          <w:lang w:eastAsia="lv-LV"/>
        </w:rPr>
        <w:t>izsniegšanai</w:t>
      </w:r>
      <w:r w:rsidRPr="00EE6CF4">
        <w:rPr>
          <w:rFonts w:ascii="Times New Roman" w:eastAsia="Times New Roman" w:hAnsi="Times New Roman"/>
          <w:i/>
          <w:sz w:val="24"/>
          <w:szCs w:val="24"/>
          <w:lang w:eastAsia="lv-LV"/>
        </w:rPr>
        <w:t xml:space="preserve"> </w:t>
      </w:r>
      <w:r w:rsidRPr="001110B9">
        <w:rPr>
          <w:rFonts w:ascii="Times New Roman" w:eastAsia="Times New Roman" w:hAnsi="Times New Roman"/>
          <w:sz w:val="24"/>
          <w:szCs w:val="24"/>
          <w:lang w:eastAsia="lv-LV"/>
        </w:rPr>
        <w:t>(pielikums Nr.</w:t>
      </w:r>
      <w:r w:rsidR="008C509C" w:rsidRPr="001110B9">
        <w:rPr>
          <w:rFonts w:ascii="Times New Roman" w:eastAsia="Times New Roman" w:hAnsi="Times New Roman"/>
          <w:sz w:val="24"/>
          <w:szCs w:val="24"/>
          <w:lang w:eastAsia="lv-LV"/>
        </w:rPr>
        <w:t>3</w:t>
      </w:r>
      <w:r w:rsidRPr="00EE6CF4">
        <w:rPr>
          <w:rFonts w:ascii="Times New Roman" w:eastAsia="Times New Roman" w:hAnsi="Times New Roman"/>
          <w:sz w:val="24"/>
          <w:szCs w:val="24"/>
          <w:lang w:eastAsia="lv-LV"/>
        </w:rPr>
        <w:t>)</w:t>
      </w:r>
      <w:r w:rsidR="001D39D0" w:rsidRPr="00EE6CF4">
        <w:rPr>
          <w:rFonts w:ascii="Times New Roman" w:eastAsia="Times New Roman" w:hAnsi="Times New Roman"/>
          <w:sz w:val="24"/>
          <w:szCs w:val="24"/>
          <w:lang w:eastAsia="lv-LV"/>
        </w:rPr>
        <w:t>,</w:t>
      </w:r>
      <w:r w:rsidR="00E47F67" w:rsidRPr="00EE6CF4">
        <w:rPr>
          <w:rFonts w:ascii="Times New Roman" w:eastAsia="Times New Roman" w:hAnsi="Times New Roman"/>
          <w:sz w:val="24"/>
          <w:szCs w:val="24"/>
          <w:lang w:eastAsia="lv-LV"/>
        </w:rPr>
        <w:t xml:space="preserve"> pēc </w:t>
      </w:r>
      <w:r w:rsidR="001D39D0" w:rsidRPr="00EE6CF4">
        <w:rPr>
          <w:rFonts w:ascii="Times New Roman" w:eastAsia="Times New Roman" w:hAnsi="Times New Roman"/>
          <w:sz w:val="24"/>
          <w:szCs w:val="24"/>
          <w:lang w:eastAsia="lv-LV"/>
        </w:rPr>
        <w:t>lēmumu “Par Licences saņemšanu” un “Par licences kartītes piešķiršanu” saņemšanas</w:t>
      </w:r>
      <w:r w:rsidR="00BB0C32" w:rsidRPr="00EE6CF4">
        <w:rPr>
          <w:rFonts w:ascii="Times New Roman" w:eastAsia="Times New Roman" w:hAnsi="Times New Roman"/>
          <w:sz w:val="24"/>
          <w:szCs w:val="24"/>
          <w:lang w:eastAsia="lv-LV"/>
        </w:rPr>
        <w:t>.</w:t>
      </w:r>
      <w:r w:rsidR="00EE6CF4" w:rsidRPr="00EE6CF4">
        <w:rPr>
          <w:rFonts w:ascii="Times New Roman" w:eastAsia="Times New Roman" w:hAnsi="Times New Roman"/>
          <w:sz w:val="24"/>
          <w:szCs w:val="24"/>
          <w:lang w:eastAsia="lv-LV"/>
        </w:rPr>
        <w:t xml:space="preserve"> Pielikumā pievienojot maksājuma uzdevums, kas apliecina Valsts sociālās apdrošināšanas obligāto iemaksu avansa 130,00 </w:t>
      </w:r>
      <w:r w:rsidR="009A04D6">
        <w:rPr>
          <w:rFonts w:ascii="Times New Roman" w:eastAsia="Times New Roman" w:hAnsi="Times New Roman"/>
          <w:sz w:val="24"/>
          <w:szCs w:val="24"/>
          <w:lang w:eastAsia="lv-LV"/>
        </w:rPr>
        <w:t>EUR</w:t>
      </w:r>
      <w:r w:rsidR="00EE6CF4" w:rsidRPr="00EE6CF4">
        <w:rPr>
          <w:rFonts w:ascii="Times New Roman" w:eastAsia="Times New Roman" w:hAnsi="Times New Roman"/>
          <w:sz w:val="24"/>
          <w:szCs w:val="24"/>
          <w:lang w:eastAsia="lv-LV"/>
        </w:rPr>
        <w:t xml:space="preserve"> maksājuma veikšanu par katru iesniegumā pieteikto licences kartītes izsniegšanai norādīto pasažieru komercpārvadājumiem izmantojamo transportlīdzekli</w:t>
      </w:r>
      <w:r w:rsidR="00EE6CF4">
        <w:rPr>
          <w:rFonts w:ascii="Times New Roman" w:eastAsia="Times New Roman" w:hAnsi="Times New Roman"/>
          <w:sz w:val="24"/>
          <w:szCs w:val="24"/>
          <w:lang w:eastAsia="lv-LV"/>
        </w:rPr>
        <w:t xml:space="preserve"> un m</w:t>
      </w:r>
      <w:r w:rsidR="00EE6CF4" w:rsidRPr="00EE6CF4">
        <w:rPr>
          <w:rFonts w:ascii="Times New Roman" w:eastAsia="Times New Roman" w:hAnsi="Times New Roman"/>
          <w:sz w:val="24"/>
          <w:szCs w:val="24"/>
          <w:lang w:eastAsia="lv-LV"/>
        </w:rPr>
        <w:t xml:space="preserve">aksājuma uzdevums, kas apliecina Licences kartītes maksu 3,00 </w:t>
      </w:r>
      <w:r w:rsidR="009A04D6">
        <w:rPr>
          <w:rFonts w:ascii="Times New Roman" w:eastAsia="Times New Roman" w:hAnsi="Times New Roman"/>
          <w:sz w:val="24"/>
          <w:szCs w:val="24"/>
          <w:lang w:eastAsia="lv-LV"/>
        </w:rPr>
        <w:t>EUR</w:t>
      </w:r>
      <w:r w:rsidR="009A04D6" w:rsidRPr="00EE6CF4">
        <w:rPr>
          <w:rFonts w:ascii="Times New Roman" w:eastAsia="Times New Roman" w:hAnsi="Times New Roman"/>
          <w:sz w:val="24"/>
          <w:szCs w:val="24"/>
          <w:lang w:eastAsia="lv-LV"/>
        </w:rPr>
        <w:t xml:space="preserve"> </w:t>
      </w:r>
      <w:r w:rsidR="00EE6CF4" w:rsidRPr="00EE6CF4">
        <w:rPr>
          <w:rFonts w:ascii="Times New Roman" w:eastAsia="Times New Roman" w:hAnsi="Times New Roman"/>
          <w:sz w:val="24"/>
          <w:szCs w:val="24"/>
          <w:lang w:eastAsia="lv-LV"/>
        </w:rPr>
        <w:t>(ieskaitot PVN) apmērā par katru norādīto transportlīdzekli mēnesī vai vēlamajā periodā, to norādot;</w:t>
      </w:r>
    </w:p>
    <w:p w:rsidR="009976A6" w:rsidRPr="00BB0C32" w:rsidRDefault="004B57A7" w:rsidP="00F7062D">
      <w:pPr>
        <w:pStyle w:val="ListParagraph"/>
        <w:numPr>
          <w:ilvl w:val="1"/>
          <w:numId w:val="2"/>
        </w:numPr>
        <w:spacing w:after="0"/>
        <w:ind w:left="0" w:firstLine="0"/>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ZPR</w:t>
      </w:r>
      <w:r w:rsidR="005215A6" w:rsidRPr="00BB0C32">
        <w:rPr>
          <w:rFonts w:ascii="Times New Roman" w:hAnsi="Times New Roman" w:cs="Times New Roman"/>
          <w:sz w:val="24"/>
          <w:szCs w:val="24"/>
        </w:rPr>
        <w:t xml:space="preserve"> </w:t>
      </w:r>
      <w:r w:rsidR="009976A6" w:rsidRPr="00BB0C32">
        <w:rPr>
          <w:rFonts w:ascii="Times New Roman" w:hAnsi="Times New Roman" w:cs="Times New Roman"/>
          <w:sz w:val="24"/>
          <w:szCs w:val="24"/>
        </w:rPr>
        <w:t xml:space="preserve">pamatojoties uz </w:t>
      </w:r>
      <w:r w:rsidR="00BB0C32">
        <w:rPr>
          <w:rFonts w:ascii="Times New Roman" w:hAnsi="Times New Roman" w:cs="Times New Roman"/>
          <w:sz w:val="24"/>
          <w:szCs w:val="24"/>
        </w:rPr>
        <w:t>i</w:t>
      </w:r>
      <w:r w:rsidR="009976A6" w:rsidRPr="00BB0C32">
        <w:rPr>
          <w:rFonts w:ascii="Times New Roman" w:hAnsi="Times New Roman" w:cs="Times New Roman"/>
          <w:sz w:val="24"/>
          <w:szCs w:val="24"/>
        </w:rPr>
        <w:t>esniegumu li</w:t>
      </w:r>
      <w:r w:rsidR="009E24A0">
        <w:rPr>
          <w:rFonts w:ascii="Times New Roman" w:hAnsi="Times New Roman" w:cs="Times New Roman"/>
          <w:sz w:val="24"/>
          <w:szCs w:val="24"/>
        </w:rPr>
        <w:t xml:space="preserve">cences kartītes izsniegšanai un atbilstības izvērtēšanas </w:t>
      </w:r>
      <w:r w:rsidR="009976A6" w:rsidRPr="00BB0C32">
        <w:rPr>
          <w:rFonts w:ascii="Times New Roman" w:hAnsi="Times New Roman" w:cs="Times New Roman"/>
          <w:sz w:val="24"/>
          <w:szCs w:val="24"/>
        </w:rPr>
        <w:t>izsniedz licences</w:t>
      </w:r>
      <w:r w:rsidR="005573DD" w:rsidRPr="00BB0C32">
        <w:rPr>
          <w:rFonts w:ascii="Times New Roman" w:hAnsi="Times New Roman" w:cs="Times New Roman"/>
          <w:sz w:val="24"/>
          <w:szCs w:val="24"/>
        </w:rPr>
        <w:t xml:space="preserve"> </w:t>
      </w:r>
      <w:r w:rsidR="005023D1">
        <w:rPr>
          <w:rFonts w:ascii="Times New Roman" w:hAnsi="Times New Roman" w:cs="Times New Roman"/>
          <w:sz w:val="24"/>
          <w:szCs w:val="24"/>
        </w:rPr>
        <w:t xml:space="preserve">kartīti katram Pārvadātāja norādītajam </w:t>
      </w:r>
      <w:r w:rsidR="009976A6" w:rsidRPr="00BB0C32">
        <w:rPr>
          <w:rFonts w:ascii="Times New Roman" w:hAnsi="Times New Roman" w:cs="Times New Roman"/>
          <w:sz w:val="24"/>
          <w:szCs w:val="24"/>
        </w:rPr>
        <w:t>transportlīdzeklim</w:t>
      </w:r>
      <w:r w:rsidR="005023D1">
        <w:rPr>
          <w:rFonts w:ascii="Times New Roman" w:hAnsi="Times New Roman" w:cs="Times New Roman"/>
          <w:sz w:val="24"/>
          <w:szCs w:val="24"/>
        </w:rPr>
        <w:t xml:space="preserve"> </w:t>
      </w:r>
      <w:r w:rsidR="009976A6" w:rsidRPr="00BB0C32">
        <w:rPr>
          <w:rFonts w:ascii="Times New Roman" w:hAnsi="Times New Roman" w:cs="Times New Roman"/>
          <w:sz w:val="24"/>
          <w:szCs w:val="24"/>
        </w:rPr>
        <w:t>uz Pārvadātāja pieprasīto termiņu, kas nepārsniedz</w:t>
      </w:r>
      <w:r w:rsidR="005573DD" w:rsidRPr="00BB0C32">
        <w:rPr>
          <w:rFonts w:ascii="Times New Roman" w:hAnsi="Times New Roman" w:cs="Times New Roman"/>
          <w:sz w:val="24"/>
          <w:szCs w:val="24"/>
        </w:rPr>
        <w:t xml:space="preserve"> </w:t>
      </w:r>
      <w:r w:rsidR="00A44059" w:rsidRPr="009E24A0">
        <w:rPr>
          <w:rFonts w:ascii="Times New Roman" w:hAnsi="Times New Roman" w:cs="Times New Roman"/>
          <w:color w:val="000000" w:themeColor="text1"/>
          <w:sz w:val="24"/>
          <w:szCs w:val="24"/>
        </w:rPr>
        <w:t>Autopārvadājuma likuma 35.panta 1</w:t>
      </w:r>
      <w:r w:rsidR="00A44059" w:rsidRPr="009E24A0">
        <w:rPr>
          <w:rFonts w:ascii="Times New Roman" w:hAnsi="Times New Roman" w:cs="Times New Roman"/>
          <w:color w:val="000000" w:themeColor="text1"/>
          <w:sz w:val="24"/>
          <w:szCs w:val="24"/>
          <w:vertAlign w:val="superscript"/>
        </w:rPr>
        <w:t>5</w:t>
      </w:r>
      <w:r w:rsidR="00A44059" w:rsidRPr="009E24A0">
        <w:rPr>
          <w:rFonts w:ascii="Times New Roman" w:hAnsi="Times New Roman" w:cs="Times New Roman"/>
          <w:color w:val="000000" w:themeColor="text1"/>
          <w:sz w:val="24"/>
          <w:szCs w:val="24"/>
        </w:rPr>
        <w:t>.</w:t>
      </w:r>
      <w:r w:rsidR="009976A6" w:rsidRPr="009E24A0">
        <w:rPr>
          <w:rFonts w:ascii="Times New Roman" w:hAnsi="Times New Roman" w:cs="Times New Roman"/>
          <w:color w:val="000000" w:themeColor="text1"/>
          <w:sz w:val="24"/>
          <w:szCs w:val="24"/>
        </w:rPr>
        <w:t xml:space="preserve"> </w:t>
      </w:r>
      <w:r w:rsidR="009976A6" w:rsidRPr="00BB0C32">
        <w:rPr>
          <w:rFonts w:ascii="Times New Roman" w:hAnsi="Times New Roman" w:cs="Times New Roman"/>
          <w:sz w:val="24"/>
          <w:szCs w:val="24"/>
        </w:rPr>
        <w:t>punktā noteikto periodu, ja pārvadātājs izpildījis noteiktās prasības:</w:t>
      </w:r>
    </w:p>
    <w:p w:rsidR="009976A6" w:rsidRPr="00BB0C32" w:rsidRDefault="009976A6" w:rsidP="00F7062D">
      <w:pPr>
        <w:pStyle w:val="ListParagraph"/>
        <w:numPr>
          <w:ilvl w:val="2"/>
          <w:numId w:val="2"/>
        </w:numPr>
        <w:autoSpaceDE w:val="0"/>
        <w:autoSpaceDN w:val="0"/>
        <w:adjustRightInd w:val="0"/>
        <w:spacing w:after="0"/>
        <w:ind w:left="567" w:firstLine="0"/>
        <w:contextualSpacing w:val="0"/>
        <w:jc w:val="both"/>
        <w:rPr>
          <w:rFonts w:ascii="Times New Roman" w:hAnsi="Times New Roman" w:cs="Times New Roman"/>
          <w:sz w:val="24"/>
          <w:szCs w:val="24"/>
        </w:rPr>
      </w:pPr>
      <w:r w:rsidRPr="00BB0C32">
        <w:rPr>
          <w:rFonts w:ascii="Times New Roman" w:hAnsi="Times New Roman" w:cs="Times New Roman"/>
          <w:sz w:val="24"/>
          <w:szCs w:val="24"/>
        </w:rPr>
        <w:t xml:space="preserve">veicis obligāto avansa maksājumu - 130,00 </w:t>
      </w:r>
      <w:r w:rsidR="009A04D6">
        <w:rPr>
          <w:rFonts w:ascii="Times New Roman" w:eastAsia="Times New Roman" w:hAnsi="Times New Roman"/>
          <w:sz w:val="24"/>
          <w:szCs w:val="24"/>
          <w:lang w:eastAsia="lv-LV"/>
        </w:rPr>
        <w:t>EUR</w:t>
      </w:r>
      <w:r w:rsidR="009A04D6" w:rsidRPr="00BB0C32">
        <w:rPr>
          <w:rFonts w:ascii="Times New Roman" w:hAnsi="Times New Roman" w:cs="Times New Roman"/>
          <w:sz w:val="24"/>
          <w:szCs w:val="24"/>
        </w:rPr>
        <w:t xml:space="preserve"> </w:t>
      </w:r>
      <w:r w:rsidRPr="00BB0C32">
        <w:rPr>
          <w:rFonts w:ascii="Times New Roman" w:hAnsi="Times New Roman" w:cs="Times New Roman"/>
          <w:sz w:val="24"/>
          <w:szCs w:val="24"/>
        </w:rPr>
        <w:t>apmērā par katru iesniegumā</w:t>
      </w:r>
      <w:r w:rsidR="005573DD" w:rsidRPr="00BB0C32">
        <w:rPr>
          <w:rFonts w:ascii="Times New Roman" w:hAnsi="Times New Roman" w:cs="Times New Roman"/>
          <w:sz w:val="24"/>
          <w:szCs w:val="24"/>
        </w:rPr>
        <w:t xml:space="preserve"> </w:t>
      </w:r>
      <w:r w:rsidRPr="00BB0C32">
        <w:rPr>
          <w:rFonts w:ascii="Times New Roman" w:hAnsi="Times New Roman" w:cs="Times New Roman"/>
          <w:sz w:val="24"/>
          <w:szCs w:val="24"/>
        </w:rPr>
        <w:t>licences kartītes izsniegšanai norādīto pasažieru komercpārvadājumos</w:t>
      </w:r>
      <w:r w:rsidR="005573DD" w:rsidRPr="00BB0C32">
        <w:rPr>
          <w:rFonts w:ascii="Times New Roman" w:hAnsi="Times New Roman" w:cs="Times New Roman"/>
          <w:sz w:val="24"/>
          <w:szCs w:val="24"/>
        </w:rPr>
        <w:t xml:space="preserve"> </w:t>
      </w:r>
      <w:r w:rsidRPr="00BB0C32">
        <w:rPr>
          <w:rFonts w:ascii="Times New Roman" w:hAnsi="Times New Roman" w:cs="Times New Roman"/>
          <w:sz w:val="24"/>
          <w:szCs w:val="24"/>
        </w:rPr>
        <w:t>izmantojamo transportlīdzekli;</w:t>
      </w:r>
    </w:p>
    <w:p w:rsidR="009976A6" w:rsidRPr="00BB0C32" w:rsidRDefault="009976A6" w:rsidP="00F7062D">
      <w:pPr>
        <w:pStyle w:val="ListParagraph"/>
        <w:numPr>
          <w:ilvl w:val="2"/>
          <w:numId w:val="2"/>
        </w:numPr>
        <w:autoSpaceDE w:val="0"/>
        <w:autoSpaceDN w:val="0"/>
        <w:adjustRightInd w:val="0"/>
        <w:spacing w:after="0"/>
        <w:ind w:left="567" w:firstLine="0"/>
        <w:contextualSpacing w:val="0"/>
        <w:jc w:val="both"/>
        <w:rPr>
          <w:rFonts w:ascii="Times New Roman" w:hAnsi="Times New Roman" w:cs="Times New Roman"/>
          <w:sz w:val="24"/>
          <w:szCs w:val="24"/>
        </w:rPr>
      </w:pPr>
      <w:r w:rsidRPr="00BB0C32">
        <w:rPr>
          <w:rFonts w:ascii="Times New Roman" w:hAnsi="Times New Roman" w:cs="Times New Roman"/>
          <w:sz w:val="24"/>
          <w:szCs w:val="24"/>
        </w:rPr>
        <w:t xml:space="preserve">veicis </w:t>
      </w:r>
      <w:r w:rsidR="004B57A7">
        <w:rPr>
          <w:rFonts w:ascii="Times New Roman" w:eastAsia="Times New Roman" w:hAnsi="Times New Roman"/>
          <w:sz w:val="24"/>
          <w:szCs w:val="24"/>
          <w:lang w:eastAsia="lv-LV"/>
        </w:rPr>
        <w:t>ZPR</w:t>
      </w:r>
      <w:r w:rsidR="005215A6" w:rsidRPr="00BB0C32">
        <w:rPr>
          <w:rFonts w:ascii="Times New Roman" w:hAnsi="Times New Roman" w:cs="Times New Roman"/>
          <w:sz w:val="24"/>
          <w:szCs w:val="24"/>
        </w:rPr>
        <w:t xml:space="preserve"> </w:t>
      </w:r>
      <w:r w:rsidRPr="00BB0C32">
        <w:rPr>
          <w:rFonts w:ascii="Times New Roman" w:hAnsi="Times New Roman" w:cs="Times New Roman"/>
          <w:sz w:val="24"/>
          <w:szCs w:val="24"/>
        </w:rPr>
        <w:t xml:space="preserve">noteikto maksājumu par licences kartītes izsniegšanu - </w:t>
      </w:r>
      <w:r w:rsidR="00BB0C32">
        <w:rPr>
          <w:rFonts w:ascii="Times New Roman" w:hAnsi="Times New Roman" w:cs="Times New Roman"/>
          <w:sz w:val="24"/>
          <w:szCs w:val="24"/>
        </w:rPr>
        <w:t>3</w:t>
      </w:r>
      <w:r w:rsidRPr="00BB0C32">
        <w:rPr>
          <w:rFonts w:ascii="Times New Roman" w:hAnsi="Times New Roman" w:cs="Times New Roman"/>
          <w:sz w:val="24"/>
          <w:szCs w:val="24"/>
        </w:rPr>
        <w:t>,00</w:t>
      </w:r>
      <w:r w:rsidR="005573DD" w:rsidRPr="00BB0C32">
        <w:rPr>
          <w:rFonts w:ascii="Times New Roman" w:hAnsi="Times New Roman" w:cs="Times New Roman"/>
          <w:sz w:val="24"/>
          <w:szCs w:val="24"/>
        </w:rPr>
        <w:t xml:space="preserve"> </w:t>
      </w:r>
      <w:r w:rsidR="009A04D6">
        <w:rPr>
          <w:rFonts w:ascii="Times New Roman" w:eastAsia="Times New Roman" w:hAnsi="Times New Roman"/>
          <w:sz w:val="24"/>
          <w:szCs w:val="24"/>
          <w:lang w:eastAsia="lv-LV"/>
        </w:rPr>
        <w:t>EUR</w:t>
      </w:r>
      <w:r w:rsidR="009A04D6">
        <w:rPr>
          <w:rFonts w:ascii="Times New Roman" w:hAnsi="Times New Roman" w:cs="Times New Roman"/>
          <w:i/>
          <w:iCs/>
          <w:sz w:val="24"/>
          <w:szCs w:val="24"/>
        </w:rPr>
        <w:t xml:space="preserve"> </w:t>
      </w:r>
      <w:r w:rsidR="00BD51CF">
        <w:rPr>
          <w:rFonts w:ascii="Times New Roman" w:hAnsi="Times New Roman" w:cs="Times New Roman"/>
          <w:i/>
          <w:iCs/>
          <w:sz w:val="24"/>
          <w:szCs w:val="24"/>
        </w:rPr>
        <w:t xml:space="preserve">(t.sk. PVN) </w:t>
      </w:r>
      <w:r w:rsidRPr="00BB0C32">
        <w:rPr>
          <w:rFonts w:ascii="Times New Roman" w:hAnsi="Times New Roman" w:cs="Times New Roman"/>
          <w:sz w:val="24"/>
          <w:szCs w:val="24"/>
        </w:rPr>
        <w:t>apmērā par katru iesnieg</w:t>
      </w:r>
      <w:r w:rsidR="005573DD" w:rsidRPr="00BB0C32">
        <w:rPr>
          <w:rFonts w:ascii="Times New Roman" w:hAnsi="Times New Roman" w:cs="Times New Roman"/>
          <w:sz w:val="24"/>
          <w:szCs w:val="24"/>
        </w:rPr>
        <w:t>umā norādīto transportlīdzekli</w:t>
      </w:r>
      <w:r w:rsidR="00BB0C32">
        <w:rPr>
          <w:rFonts w:ascii="Times New Roman" w:hAnsi="Times New Roman" w:cs="Times New Roman"/>
          <w:sz w:val="24"/>
          <w:szCs w:val="24"/>
        </w:rPr>
        <w:t xml:space="preserve"> mēnesī</w:t>
      </w:r>
      <w:r w:rsidR="00BD51CF">
        <w:rPr>
          <w:rFonts w:ascii="Times New Roman" w:hAnsi="Times New Roman" w:cs="Times New Roman"/>
          <w:sz w:val="24"/>
          <w:szCs w:val="24"/>
        </w:rPr>
        <w:t>, uz</w:t>
      </w:r>
      <w:r w:rsidR="00C32847">
        <w:rPr>
          <w:rFonts w:ascii="Times New Roman" w:hAnsi="Times New Roman" w:cs="Times New Roman"/>
          <w:sz w:val="24"/>
          <w:szCs w:val="24"/>
        </w:rPr>
        <w:t xml:space="preserve"> </w:t>
      </w:r>
      <w:r w:rsidR="004B57A7">
        <w:rPr>
          <w:rFonts w:ascii="Times New Roman" w:eastAsia="Times New Roman" w:hAnsi="Times New Roman"/>
          <w:sz w:val="24"/>
          <w:szCs w:val="24"/>
          <w:lang w:eastAsia="lv-LV"/>
        </w:rPr>
        <w:t>ZPR</w:t>
      </w:r>
      <w:r w:rsidR="005215A6">
        <w:rPr>
          <w:rFonts w:ascii="Times New Roman" w:hAnsi="Times New Roman" w:cs="Times New Roman"/>
          <w:sz w:val="24"/>
          <w:szCs w:val="24"/>
        </w:rPr>
        <w:t xml:space="preserve"> </w:t>
      </w:r>
      <w:r w:rsidR="00BD51CF">
        <w:rPr>
          <w:rFonts w:ascii="Times New Roman" w:hAnsi="Times New Roman" w:cs="Times New Roman"/>
          <w:sz w:val="24"/>
          <w:szCs w:val="24"/>
        </w:rPr>
        <w:t>mājas lapā norādīto kontu</w:t>
      </w:r>
      <w:r w:rsidR="005573DD" w:rsidRPr="00BB0C32">
        <w:rPr>
          <w:rFonts w:ascii="Times New Roman" w:hAnsi="Times New Roman" w:cs="Times New Roman"/>
          <w:sz w:val="24"/>
          <w:szCs w:val="24"/>
        </w:rPr>
        <w:t>;</w:t>
      </w:r>
    </w:p>
    <w:p w:rsidR="009976A6" w:rsidRPr="00BB0C32" w:rsidRDefault="009976A6" w:rsidP="00F7062D">
      <w:pPr>
        <w:pStyle w:val="ListParagraph"/>
        <w:numPr>
          <w:ilvl w:val="2"/>
          <w:numId w:val="2"/>
        </w:numPr>
        <w:autoSpaceDE w:val="0"/>
        <w:autoSpaceDN w:val="0"/>
        <w:adjustRightInd w:val="0"/>
        <w:spacing w:after="0"/>
        <w:ind w:left="567" w:firstLine="0"/>
        <w:contextualSpacing w:val="0"/>
        <w:jc w:val="both"/>
        <w:rPr>
          <w:rFonts w:ascii="Times New Roman" w:hAnsi="Times New Roman" w:cs="Times New Roman"/>
          <w:sz w:val="24"/>
          <w:szCs w:val="24"/>
        </w:rPr>
      </w:pPr>
      <w:r w:rsidRPr="00BB0C32">
        <w:rPr>
          <w:rFonts w:ascii="Times New Roman" w:hAnsi="Times New Roman" w:cs="Times New Roman"/>
          <w:sz w:val="24"/>
          <w:szCs w:val="24"/>
        </w:rPr>
        <w:lastRenderedPageBreak/>
        <w:t>transportlīdzeklim ir derīga atļauja piedalīties ceļu satiksmē;</w:t>
      </w:r>
    </w:p>
    <w:p w:rsidR="009976A6" w:rsidRPr="00BB0C32" w:rsidRDefault="009976A6" w:rsidP="00F7062D">
      <w:pPr>
        <w:pStyle w:val="ListParagraph"/>
        <w:numPr>
          <w:ilvl w:val="2"/>
          <w:numId w:val="2"/>
        </w:numPr>
        <w:autoSpaceDE w:val="0"/>
        <w:autoSpaceDN w:val="0"/>
        <w:adjustRightInd w:val="0"/>
        <w:spacing w:after="0"/>
        <w:ind w:left="567" w:firstLine="0"/>
        <w:contextualSpacing w:val="0"/>
        <w:jc w:val="both"/>
        <w:rPr>
          <w:rFonts w:ascii="Times New Roman" w:hAnsi="Times New Roman" w:cs="Times New Roman"/>
          <w:sz w:val="24"/>
          <w:szCs w:val="24"/>
        </w:rPr>
      </w:pPr>
      <w:r w:rsidRPr="00BB0C32">
        <w:rPr>
          <w:rFonts w:ascii="Times New Roman" w:hAnsi="Times New Roman" w:cs="Times New Roman"/>
          <w:sz w:val="24"/>
          <w:szCs w:val="24"/>
        </w:rPr>
        <w:t>iesnieguma iesniegšanas brīdī Pārvadātājam nav neapmaksātu reģistrētu sodu</w:t>
      </w:r>
      <w:r w:rsidR="005573DD" w:rsidRPr="00BB0C32">
        <w:rPr>
          <w:rFonts w:ascii="Times New Roman" w:hAnsi="Times New Roman" w:cs="Times New Roman"/>
          <w:sz w:val="24"/>
          <w:szCs w:val="24"/>
        </w:rPr>
        <w:t xml:space="preserve"> </w:t>
      </w:r>
      <w:r w:rsidRPr="00BB0C32">
        <w:rPr>
          <w:rFonts w:ascii="Times New Roman" w:hAnsi="Times New Roman" w:cs="Times New Roman"/>
          <w:sz w:val="24"/>
          <w:szCs w:val="24"/>
        </w:rPr>
        <w:t>par pārkāpumiem autopārvadājuma jomā.</w:t>
      </w:r>
    </w:p>
    <w:p w:rsidR="00BD51CF" w:rsidRPr="009E24A0" w:rsidRDefault="009A2B9E" w:rsidP="00F7062D">
      <w:pPr>
        <w:numPr>
          <w:ilvl w:val="1"/>
          <w:numId w:val="2"/>
        </w:numPr>
        <w:spacing w:after="0"/>
        <w:ind w:left="0" w:firstLine="0"/>
        <w:jc w:val="both"/>
        <w:rPr>
          <w:rFonts w:ascii="Times New Roman" w:eastAsia="Times New Roman" w:hAnsi="Times New Roman"/>
          <w:color w:val="000000" w:themeColor="text1"/>
          <w:sz w:val="24"/>
          <w:szCs w:val="24"/>
          <w:lang w:eastAsia="lv-LV"/>
        </w:rPr>
      </w:pPr>
      <w:r w:rsidRPr="009E24A0">
        <w:rPr>
          <w:rFonts w:ascii="Times New Roman" w:eastAsia="Times New Roman" w:hAnsi="Times New Roman"/>
          <w:color w:val="000000" w:themeColor="text1"/>
          <w:sz w:val="24"/>
          <w:szCs w:val="24"/>
          <w:lang w:eastAsia="lv-LV"/>
        </w:rPr>
        <w:t>S</w:t>
      </w:r>
      <w:r w:rsidR="001D39D0" w:rsidRPr="009E24A0">
        <w:rPr>
          <w:rFonts w:ascii="Times New Roman" w:hAnsi="Times New Roman" w:cs="Times New Roman"/>
          <w:color w:val="000000" w:themeColor="text1"/>
          <w:sz w:val="24"/>
          <w:szCs w:val="24"/>
        </w:rPr>
        <w:t>peciālisti</w:t>
      </w:r>
      <w:r w:rsidR="001D39D0" w:rsidRPr="009E24A0">
        <w:rPr>
          <w:rFonts w:ascii="Times New Roman" w:eastAsia="Times New Roman" w:hAnsi="Times New Roman"/>
          <w:color w:val="000000" w:themeColor="text1"/>
          <w:sz w:val="24"/>
          <w:szCs w:val="24"/>
          <w:lang w:eastAsia="lv-LV"/>
        </w:rPr>
        <w:t xml:space="preserve"> 14 (</w:t>
      </w:r>
      <w:r w:rsidR="00EE6CF4" w:rsidRPr="009E24A0">
        <w:rPr>
          <w:rFonts w:ascii="Times New Roman" w:eastAsia="Times New Roman" w:hAnsi="Times New Roman"/>
          <w:color w:val="000000" w:themeColor="text1"/>
          <w:sz w:val="24"/>
          <w:szCs w:val="24"/>
          <w:lang w:eastAsia="lv-LV"/>
        </w:rPr>
        <w:t>četrpad</w:t>
      </w:r>
      <w:r w:rsidR="001D39D0" w:rsidRPr="009E24A0">
        <w:rPr>
          <w:rFonts w:ascii="Times New Roman" w:eastAsia="Times New Roman" w:hAnsi="Times New Roman"/>
          <w:color w:val="000000" w:themeColor="text1"/>
          <w:sz w:val="24"/>
          <w:szCs w:val="24"/>
          <w:lang w:eastAsia="lv-LV"/>
        </w:rPr>
        <w:t xml:space="preserve">smit) kalendāra dienu laikā no dienas, kad saņemti un reģistrēti </w:t>
      </w:r>
      <w:r w:rsidR="00EE6CF4" w:rsidRPr="009E24A0">
        <w:rPr>
          <w:rFonts w:ascii="Times New Roman" w:eastAsia="Times New Roman" w:hAnsi="Times New Roman"/>
          <w:color w:val="000000" w:themeColor="text1"/>
          <w:sz w:val="24"/>
          <w:szCs w:val="24"/>
          <w:lang w:eastAsia="lv-LV"/>
        </w:rPr>
        <w:t>4</w:t>
      </w:r>
      <w:r w:rsidR="001D39D0" w:rsidRPr="009E24A0">
        <w:rPr>
          <w:rFonts w:ascii="Times New Roman" w:eastAsia="Times New Roman" w:hAnsi="Times New Roman"/>
          <w:color w:val="000000" w:themeColor="text1"/>
          <w:sz w:val="24"/>
          <w:szCs w:val="24"/>
          <w:lang w:eastAsia="lv-LV"/>
        </w:rPr>
        <w:t xml:space="preserve">.1. punktā </w:t>
      </w:r>
      <w:r w:rsidR="00EE6CF4" w:rsidRPr="009E24A0">
        <w:rPr>
          <w:rFonts w:ascii="Times New Roman" w:eastAsia="Times New Roman" w:hAnsi="Times New Roman"/>
          <w:color w:val="000000" w:themeColor="text1"/>
          <w:sz w:val="24"/>
          <w:szCs w:val="24"/>
          <w:lang w:eastAsia="lv-LV"/>
        </w:rPr>
        <w:t xml:space="preserve">norādītie dokumenti </w:t>
      </w:r>
      <w:r w:rsidR="001D39D0" w:rsidRPr="009E24A0">
        <w:rPr>
          <w:rFonts w:ascii="Times New Roman" w:eastAsia="Times New Roman" w:hAnsi="Times New Roman"/>
          <w:color w:val="000000" w:themeColor="text1"/>
          <w:sz w:val="24"/>
          <w:szCs w:val="24"/>
          <w:lang w:eastAsia="lv-LV"/>
        </w:rPr>
        <w:t xml:space="preserve">un </w:t>
      </w:r>
      <w:r w:rsidR="00A44059" w:rsidRPr="009E24A0">
        <w:rPr>
          <w:rFonts w:ascii="Times New Roman" w:eastAsia="Times New Roman" w:hAnsi="Times New Roman"/>
          <w:color w:val="000000" w:themeColor="text1"/>
          <w:sz w:val="24"/>
          <w:szCs w:val="24"/>
          <w:lang w:eastAsia="lv-LV"/>
        </w:rPr>
        <w:t xml:space="preserve">izvērtēta </w:t>
      </w:r>
      <w:r w:rsidR="00EE6CF4" w:rsidRPr="009E24A0">
        <w:rPr>
          <w:rFonts w:ascii="Times New Roman" w:eastAsia="Times New Roman" w:hAnsi="Times New Roman"/>
          <w:color w:val="000000" w:themeColor="text1"/>
          <w:sz w:val="24"/>
          <w:szCs w:val="24"/>
          <w:lang w:eastAsia="lv-LV"/>
        </w:rPr>
        <w:t>atbilst</w:t>
      </w:r>
      <w:r w:rsidR="00A44059" w:rsidRPr="009E24A0">
        <w:rPr>
          <w:rFonts w:ascii="Times New Roman" w:eastAsia="Times New Roman" w:hAnsi="Times New Roman"/>
          <w:color w:val="000000" w:themeColor="text1"/>
          <w:sz w:val="24"/>
          <w:szCs w:val="24"/>
          <w:lang w:eastAsia="lv-LV"/>
        </w:rPr>
        <w:t>ība</w:t>
      </w:r>
      <w:r w:rsidR="00EE6CF4" w:rsidRPr="009E24A0">
        <w:rPr>
          <w:rFonts w:ascii="Times New Roman" w:eastAsia="Times New Roman" w:hAnsi="Times New Roman"/>
          <w:color w:val="000000" w:themeColor="text1"/>
          <w:sz w:val="24"/>
          <w:szCs w:val="24"/>
          <w:lang w:eastAsia="lv-LV"/>
        </w:rPr>
        <w:t xml:space="preserve"> 4</w:t>
      </w:r>
      <w:r w:rsidR="001D39D0" w:rsidRPr="009E24A0">
        <w:rPr>
          <w:rFonts w:ascii="Times New Roman" w:eastAsia="Times New Roman" w:hAnsi="Times New Roman"/>
          <w:color w:val="000000" w:themeColor="text1"/>
          <w:sz w:val="24"/>
          <w:szCs w:val="24"/>
          <w:lang w:eastAsia="lv-LV"/>
        </w:rPr>
        <w:t>.</w:t>
      </w:r>
      <w:r w:rsidR="00EE6CF4" w:rsidRPr="009E24A0">
        <w:rPr>
          <w:rFonts w:ascii="Times New Roman" w:eastAsia="Times New Roman" w:hAnsi="Times New Roman"/>
          <w:color w:val="000000" w:themeColor="text1"/>
          <w:sz w:val="24"/>
          <w:szCs w:val="24"/>
          <w:lang w:eastAsia="lv-LV"/>
        </w:rPr>
        <w:t>2</w:t>
      </w:r>
      <w:r w:rsidR="001D39D0" w:rsidRPr="009E24A0">
        <w:rPr>
          <w:rFonts w:ascii="Times New Roman" w:eastAsia="Times New Roman" w:hAnsi="Times New Roman"/>
          <w:color w:val="000000" w:themeColor="text1"/>
          <w:sz w:val="24"/>
          <w:szCs w:val="24"/>
          <w:lang w:eastAsia="lv-LV"/>
        </w:rPr>
        <w:t>. punktā</w:t>
      </w:r>
      <w:r w:rsidR="00EE6CF4" w:rsidRPr="009E24A0">
        <w:rPr>
          <w:rFonts w:ascii="Times New Roman" w:eastAsia="Times New Roman" w:hAnsi="Times New Roman"/>
          <w:color w:val="000000" w:themeColor="text1"/>
          <w:sz w:val="24"/>
          <w:szCs w:val="24"/>
          <w:lang w:eastAsia="lv-LV"/>
        </w:rPr>
        <w:t xml:space="preserve"> minētajām prasībām</w:t>
      </w:r>
      <w:r w:rsidR="001D39D0" w:rsidRPr="009E24A0">
        <w:rPr>
          <w:rFonts w:ascii="Times New Roman" w:eastAsia="Times New Roman" w:hAnsi="Times New Roman"/>
          <w:color w:val="000000" w:themeColor="text1"/>
          <w:sz w:val="24"/>
          <w:szCs w:val="24"/>
          <w:lang w:eastAsia="lv-LV"/>
        </w:rPr>
        <w:t>, pieņem lēmumu par licences kartītes piešķiršanu vai lēmumu par atteikumu piešķirt licences kartīti.</w:t>
      </w:r>
    </w:p>
    <w:p w:rsidR="00601ABA" w:rsidRPr="00306D31" w:rsidRDefault="004B57A7" w:rsidP="00F7062D">
      <w:pPr>
        <w:pStyle w:val="ListParagraph"/>
        <w:numPr>
          <w:ilvl w:val="1"/>
          <w:numId w:val="2"/>
        </w:numPr>
        <w:autoSpaceDE w:val="0"/>
        <w:autoSpaceDN w:val="0"/>
        <w:adjustRightInd w:val="0"/>
        <w:spacing w:after="0"/>
        <w:ind w:left="0" w:firstLine="0"/>
        <w:contextualSpacing w:val="0"/>
        <w:jc w:val="both"/>
        <w:rPr>
          <w:rFonts w:ascii="Times New Roman" w:hAnsi="Times New Roman" w:cs="Times New Roman"/>
          <w:sz w:val="24"/>
          <w:szCs w:val="24"/>
        </w:rPr>
      </w:pPr>
      <w:r>
        <w:rPr>
          <w:rFonts w:ascii="Times New Roman" w:eastAsia="Times New Roman" w:hAnsi="Times New Roman"/>
          <w:sz w:val="24"/>
          <w:szCs w:val="24"/>
          <w:lang w:eastAsia="lv-LV"/>
        </w:rPr>
        <w:t>ZPR</w:t>
      </w:r>
      <w:r w:rsidR="005215A6" w:rsidRPr="00601ABA">
        <w:rPr>
          <w:rFonts w:ascii="Times New Roman" w:hAnsi="Times New Roman" w:cs="Times New Roman"/>
          <w:sz w:val="24"/>
          <w:szCs w:val="24"/>
        </w:rPr>
        <w:t xml:space="preserve"> </w:t>
      </w:r>
      <w:r w:rsidR="00601ABA" w:rsidRPr="00601ABA">
        <w:rPr>
          <w:rFonts w:ascii="Times New Roman" w:hAnsi="Times New Roman" w:cs="Times New Roman"/>
          <w:sz w:val="24"/>
          <w:szCs w:val="24"/>
        </w:rPr>
        <w:t xml:space="preserve">ne vēlāk kā 5 (piecu) darbadienu laikā pēc lēmuma “Par licences kartītes izsniegšanu” </w:t>
      </w:r>
      <w:r w:rsidR="00A44059">
        <w:rPr>
          <w:rFonts w:ascii="Times New Roman" w:hAnsi="Times New Roman" w:cs="Times New Roman"/>
          <w:sz w:val="24"/>
          <w:szCs w:val="24"/>
        </w:rPr>
        <w:t xml:space="preserve">vai </w:t>
      </w:r>
      <w:r w:rsidR="00A44059" w:rsidRPr="00601ABA">
        <w:rPr>
          <w:rFonts w:ascii="Times New Roman" w:hAnsi="Times New Roman" w:cs="Times New Roman"/>
          <w:sz w:val="24"/>
          <w:szCs w:val="24"/>
        </w:rPr>
        <w:t>par atteikumu izsniegt licences kartīt</w:t>
      </w:r>
      <w:r w:rsidR="00306D31">
        <w:rPr>
          <w:rFonts w:ascii="Times New Roman" w:hAnsi="Times New Roman" w:cs="Times New Roman"/>
          <w:sz w:val="24"/>
          <w:szCs w:val="24"/>
        </w:rPr>
        <w:t xml:space="preserve">i </w:t>
      </w:r>
      <w:r w:rsidR="00601ABA" w:rsidRPr="00306D31">
        <w:rPr>
          <w:rFonts w:ascii="Times New Roman" w:hAnsi="Times New Roman" w:cs="Times New Roman"/>
          <w:sz w:val="24"/>
          <w:szCs w:val="24"/>
        </w:rPr>
        <w:t>pieņemšanas informē Pārvadātāju uz iesniegumā norādīto elektronisko adresi vai juridisko adresi.</w:t>
      </w:r>
    </w:p>
    <w:p w:rsidR="009976A6" w:rsidRDefault="009A2B9E" w:rsidP="00F7062D">
      <w:pPr>
        <w:pStyle w:val="ListParagraph"/>
        <w:numPr>
          <w:ilvl w:val="1"/>
          <w:numId w:val="2"/>
        </w:numPr>
        <w:autoSpaceDE w:val="0"/>
        <w:autoSpaceDN w:val="0"/>
        <w:adjustRightInd w:val="0"/>
        <w:spacing w:after="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S</w:t>
      </w:r>
      <w:r w:rsidR="00BD51CF" w:rsidRPr="00601ABA">
        <w:rPr>
          <w:rFonts w:ascii="Times New Roman" w:hAnsi="Times New Roman" w:cs="Times New Roman"/>
          <w:sz w:val="24"/>
          <w:szCs w:val="24"/>
        </w:rPr>
        <w:t>peciālisti</w:t>
      </w:r>
      <w:r w:rsidR="009976A6" w:rsidRPr="00601ABA">
        <w:rPr>
          <w:rFonts w:ascii="Times New Roman" w:hAnsi="Times New Roman" w:cs="Times New Roman"/>
          <w:sz w:val="24"/>
          <w:szCs w:val="24"/>
        </w:rPr>
        <w:t xml:space="preserve"> VAS </w:t>
      </w:r>
      <w:r w:rsidR="00BD51CF" w:rsidRPr="00601ABA">
        <w:rPr>
          <w:rFonts w:ascii="Times New Roman" w:hAnsi="Times New Roman" w:cs="Times New Roman"/>
          <w:sz w:val="24"/>
          <w:szCs w:val="24"/>
        </w:rPr>
        <w:t>“</w:t>
      </w:r>
      <w:r w:rsidR="009976A6" w:rsidRPr="00601ABA">
        <w:rPr>
          <w:rFonts w:ascii="Times New Roman" w:hAnsi="Times New Roman" w:cs="Times New Roman"/>
          <w:sz w:val="24"/>
          <w:szCs w:val="24"/>
        </w:rPr>
        <w:t xml:space="preserve">Ceļu satiksmes drošības direkcija” uzturētajā </w:t>
      </w:r>
      <w:r w:rsidR="00BD51CF" w:rsidRPr="00601ABA">
        <w:rPr>
          <w:rFonts w:ascii="Times New Roman" w:hAnsi="Times New Roman" w:cs="Times New Roman"/>
          <w:sz w:val="24"/>
          <w:szCs w:val="24"/>
        </w:rPr>
        <w:t>“</w:t>
      </w:r>
      <w:r w:rsidR="009976A6" w:rsidRPr="00601ABA">
        <w:rPr>
          <w:rFonts w:ascii="Times New Roman" w:hAnsi="Times New Roman" w:cs="Times New Roman"/>
          <w:sz w:val="24"/>
          <w:szCs w:val="24"/>
        </w:rPr>
        <w:t>Transportlīdzekļu un</w:t>
      </w:r>
      <w:r w:rsidR="005573DD" w:rsidRPr="00601ABA">
        <w:rPr>
          <w:rFonts w:ascii="Times New Roman" w:hAnsi="Times New Roman" w:cs="Times New Roman"/>
          <w:sz w:val="24"/>
          <w:szCs w:val="24"/>
        </w:rPr>
        <w:t xml:space="preserve"> </w:t>
      </w:r>
      <w:r w:rsidR="009976A6" w:rsidRPr="00601ABA">
        <w:rPr>
          <w:rFonts w:ascii="Times New Roman" w:hAnsi="Times New Roman" w:cs="Times New Roman"/>
          <w:sz w:val="24"/>
          <w:szCs w:val="24"/>
        </w:rPr>
        <w:t>to vadītāju valsts reģistrā” papildus pie informācijas par Pārvadātāja</w:t>
      </w:r>
      <w:r w:rsidR="005573DD" w:rsidRPr="00601ABA">
        <w:rPr>
          <w:rFonts w:ascii="Times New Roman" w:hAnsi="Times New Roman" w:cs="Times New Roman"/>
          <w:sz w:val="24"/>
          <w:szCs w:val="24"/>
        </w:rPr>
        <w:t xml:space="preserve"> </w:t>
      </w:r>
      <w:r w:rsidR="009976A6" w:rsidRPr="00601ABA">
        <w:rPr>
          <w:rFonts w:ascii="Times New Roman" w:hAnsi="Times New Roman" w:cs="Times New Roman"/>
          <w:sz w:val="24"/>
          <w:szCs w:val="24"/>
        </w:rPr>
        <w:t>transportlīdzeklim piešķirto licences kartīti izdara atzīmi par izsniegtās licences</w:t>
      </w:r>
      <w:r w:rsidR="005573DD" w:rsidRPr="00601ABA">
        <w:rPr>
          <w:rFonts w:ascii="Times New Roman" w:hAnsi="Times New Roman" w:cs="Times New Roman"/>
          <w:sz w:val="24"/>
          <w:szCs w:val="24"/>
        </w:rPr>
        <w:t xml:space="preserve"> </w:t>
      </w:r>
      <w:r w:rsidR="009976A6" w:rsidRPr="00601ABA">
        <w:rPr>
          <w:rFonts w:ascii="Times New Roman" w:hAnsi="Times New Roman" w:cs="Times New Roman"/>
          <w:sz w:val="24"/>
          <w:szCs w:val="24"/>
        </w:rPr>
        <w:t>kartītes derīguma termiņu</w:t>
      </w:r>
      <w:r w:rsidR="00306D31">
        <w:rPr>
          <w:rFonts w:ascii="Times New Roman" w:hAnsi="Times New Roman" w:cs="Times New Roman"/>
          <w:sz w:val="24"/>
          <w:szCs w:val="24"/>
        </w:rPr>
        <w:t xml:space="preserve"> un norādot kārtējo licences kartiņas numuru</w:t>
      </w:r>
      <w:r w:rsidR="009976A6" w:rsidRPr="00601ABA">
        <w:rPr>
          <w:rFonts w:ascii="Times New Roman" w:hAnsi="Times New Roman" w:cs="Times New Roman"/>
          <w:sz w:val="24"/>
          <w:szCs w:val="24"/>
        </w:rPr>
        <w:t>.</w:t>
      </w:r>
    </w:p>
    <w:p w:rsidR="00130E34" w:rsidRDefault="00130E34" w:rsidP="00A72EBB">
      <w:pPr>
        <w:autoSpaceDE w:val="0"/>
        <w:autoSpaceDN w:val="0"/>
        <w:adjustRightInd w:val="0"/>
        <w:spacing w:after="0" w:line="240" w:lineRule="auto"/>
        <w:jc w:val="both"/>
        <w:rPr>
          <w:rFonts w:ascii="Times New Roman" w:hAnsi="Times New Roman" w:cs="Times New Roman"/>
          <w:b/>
          <w:bCs/>
          <w:sz w:val="24"/>
          <w:szCs w:val="24"/>
        </w:rPr>
      </w:pPr>
    </w:p>
    <w:p w:rsidR="005573DD" w:rsidRPr="00CA29A8" w:rsidRDefault="009976A6" w:rsidP="00BF155F">
      <w:pPr>
        <w:pStyle w:val="ListParagraph"/>
        <w:numPr>
          <w:ilvl w:val="0"/>
          <w:numId w:val="2"/>
        </w:numPr>
        <w:autoSpaceDE w:val="0"/>
        <w:autoSpaceDN w:val="0"/>
        <w:adjustRightInd w:val="0"/>
        <w:spacing w:after="0" w:line="240" w:lineRule="auto"/>
        <w:ind w:left="0" w:firstLine="0"/>
        <w:contextualSpacing w:val="0"/>
        <w:jc w:val="center"/>
        <w:rPr>
          <w:rFonts w:ascii="Times New Roman" w:hAnsi="Times New Roman" w:cs="Times New Roman"/>
          <w:b/>
          <w:bCs/>
          <w:sz w:val="28"/>
          <w:szCs w:val="24"/>
        </w:rPr>
      </w:pPr>
      <w:r w:rsidRPr="00CA29A8">
        <w:rPr>
          <w:rFonts w:ascii="Times New Roman" w:hAnsi="Times New Roman" w:cs="Times New Roman"/>
          <w:b/>
          <w:bCs/>
          <w:sz w:val="28"/>
          <w:szCs w:val="24"/>
        </w:rPr>
        <w:t>Speciālās atļaujas (licences) un licences kartītes</w:t>
      </w:r>
      <w:r w:rsidR="00601ABA" w:rsidRPr="00CA29A8">
        <w:rPr>
          <w:rFonts w:ascii="Times New Roman" w:hAnsi="Times New Roman" w:cs="Times New Roman"/>
          <w:b/>
          <w:bCs/>
          <w:sz w:val="28"/>
          <w:szCs w:val="24"/>
        </w:rPr>
        <w:t xml:space="preserve"> </w:t>
      </w:r>
      <w:r w:rsidRPr="00CA29A8">
        <w:rPr>
          <w:rFonts w:ascii="Times New Roman" w:hAnsi="Times New Roman" w:cs="Times New Roman"/>
          <w:b/>
          <w:bCs/>
          <w:sz w:val="28"/>
          <w:szCs w:val="24"/>
        </w:rPr>
        <w:t>anulēšana</w:t>
      </w:r>
    </w:p>
    <w:p w:rsidR="00BF155F" w:rsidRPr="00D9518E" w:rsidRDefault="00BF155F" w:rsidP="00BF155F">
      <w:pPr>
        <w:pStyle w:val="ListParagraph"/>
        <w:autoSpaceDE w:val="0"/>
        <w:autoSpaceDN w:val="0"/>
        <w:adjustRightInd w:val="0"/>
        <w:spacing w:after="0" w:line="240" w:lineRule="auto"/>
        <w:ind w:left="0"/>
        <w:contextualSpacing w:val="0"/>
        <w:rPr>
          <w:rFonts w:ascii="Times New Roman" w:hAnsi="Times New Roman" w:cs="Times New Roman"/>
          <w:b/>
          <w:bCs/>
          <w:sz w:val="24"/>
          <w:szCs w:val="24"/>
        </w:rPr>
      </w:pPr>
    </w:p>
    <w:p w:rsidR="00CA29A8" w:rsidRPr="00CA29A8" w:rsidRDefault="00CA29A8" w:rsidP="00CA29A8">
      <w:pPr>
        <w:pStyle w:val="ListParagraph"/>
        <w:numPr>
          <w:ilvl w:val="1"/>
          <w:numId w:val="2"/>
        </w:numPr>
        <w:autoSpaceDE w:val="0"/>
        <w:autoSpaceDN w:val="0"/>
        <w:adjustRightInd w:val="0"/>
        <w:spacing w:after="0"/>
        <w:ind w:left="0" w:firstLine="0"/>
        <w:jc w:val="both"/>
        <w:rPr>
          <w:rFonts w:ascii="Times New Roman" w:hAnsi="Times New Roman" w:cs="Times New Roman"/>
          <w:bCs/>
          <w:sz w:val="24"/>
          <w:szCs w:val="24"/>
        </w:rPr>
      </w:pPr>
      <w:r w:rsidRPr="00CA29A8">
        <w:rPr>
          <w:rFonts w:ascii="Times New Roman" w:hAnsi="Times New Roman" w:cs="Times New Roman"/>
          <w:bCs/>
          <w:sz w:val="24"/>
          <w:szCs w:val="24"/>
        </w:rPr>
        <w:t xml:space="preserve">Komisija var pieņemt lēmumu anulēt speciālo atļauju (licenci) pasažieru komercpārvadājumiem ar taksometru, ja pārvadātājs būtiski pārkāpis normatīvajos aktos noteiktās pārvadājumu saistības vai kārtību, kādā veicami pasažieru komercpārvadājumi ar taksometru, vai rada draudus pasažieru drošībai. Lēmumu par speciālās atļaujas (licences) anulēšanu Komisija nosūta pārvadātājam elektroniski uz pārvadātāja iesniegumā norādīto elektroniskā pasta adresi </w:t>
      </w:r>
      <w:r>
        <w:rPr>
          <w:rFonts w:ascii="Times New Roman" w:hAnsi="Times New Roman" w:cs="Times New Roman"/>
          <w:bCs/>
          <w:sz w:val="24"/>
          <w:szCs w:val="24"/>
        </w:rPr>
        <w:t>3</w:t>
      </w:r>
      <w:r w:rsidRPr="00CA29A8">
        <w:rPr>
          <w:rFonts w:ascii="Times New Roman" w:hAnsi="Times New Roman" w:cs="Times New Roman"/>
          <w:bCs/>
          <w:sz w:val="24"/>
          <w:szCs w:val="24"/>
        </w:rPr>
        <w:t xml:space="preserve"> (trīs) darbdienu laikā no lēmuma pieņemšanas dienas.</w:t>
      </w:r>
    </w:p>
    <w:p w:rsidR="00CA29A8" w:rsidRPr="00CA29A8" w:rsidRDefault="00CA29A8" w:rsidP="00CA29A8">
      <w:pPr>
        <w:pStyle w:val="ListParagraph"/>
        <w:numPr>
          <w:ilvl w:val="1"/>
          <w:numId w:val="2"/>
        </w:numPr>
        <w:autoSpaceDE w:val="0"/>
        <w:autoSpaceDN w:val="0"/>
        <w:adjustRightInd w:val="0"/>
        <w:spacing w:after="0"/>
        <w:ind w:left="0" w:firstLine="0"/>
        <w:jc w:val="both"/>
        <w:rPr>
          <w:rFonts w:ascii="Times New Roman" w:hAnsi="Times New Roman" w:cs="Times New Roman"/>
          <w:bCs/>
          <w:sz w:val="24"/>
          <w:szCs w:val="24"/>
        </w:rPr>
      </w:pPr>
      <w:r w:rsidRPr="00CA29A8">
        <w:rPr>
          <w:rFonts w:ascii="Times New Roman" w:hAnsi="Times New Roman" w:cs="Times New Roman"/>
          <w:bCs/>
          <w:sz w:val="24"/>
          <w:szCs w:val="24"/>
        </w:rPr>
        <w:t>Ja pārvadātājs iesniedzis iesniegumu speciālās atļaujas (licences) pasažieru komercpārvadājumiem ar taksometru anulēšanai, lēmumu par speciālās atļaujas (licences) anulēšanu Komisija pieņem 30 dienu laikā pēc tam, kad saņemta informācija par pārvadātājs nodokļu saistību izpildi vai to administratīvo sodu izpildi, kuri piemēroti par pasažieru komercpārvadājumus ar taksometru regulējošo noteikumu pārkāpumiem.</w:t>
      </w:r>
    </w:p>
    <w:p w:rsidR="00CA29A8" w:rsidRPr="00CA29A8" w:rsidRDefault="00CA29A8" w:rsidP="00CA29A8">
      <w:pPr>
        <w:pStyle w:val="ListParagraph"/>
        <w:numPr>
          <w:ilvl w:val="1"/>
          <w:numId w:val="2"/>
        </w:numPr>
        <w:autoSpaceDE w:val="0"/>
        <w:autoSpaceDN w:val="0"/>
        <w:adjustRightInd w:val="0"/>
        <w:spacing w:after="0"/>
        <w:ind w:left="0" w:firstLine="0"/>
        <w:jc w:val="both"/>
        <w:rPr>
          <w:rFonts w:ascii="Times New Roman" w:hAnsi="Times New Roman" w:cs="Times New Roman"/>
          <w:bCs/>
          <w:sz w:val="24"/>
          <w:szCs w:val="24"/>
        </w:rPr>
      </w:pPr>
      <w:r w:rsidRPr="00CA29A8">
        <w:rPr>
          <w:rFonts w:ascii="Times New Roman" w:hAnsi="Times New Roman" w:cs="Times New Roman"/>
          <w:bCs/>
          <w:sz w:val="24"/>
          <w:szCs w:val="24"/>
        </w:rPr>
        <w:t xml:space="preserve">Ja pārvadātājs iesniedzis iesniegumu licences kartītes pasažieru komercpārvadājumiem ar taksometru anulēšanai, lēmumu par licences kartītes anulēšanu, </w:t>
      </w:r>
      <w:r w:rsidR="004B57A7">
        <w:rPr>
          <w:rFonts w:ascii="Times New Roman" w:hAnsi="Times New Roman" w:cs="Times New Roman"/>
          <w:bCs/>
          <w:sz w:val="24"/>
          <w:szCs w:val="24"/>
        </w:rPr>
        <w:t>ZPR</w:t>
      </w:r>
      <w:r w:rsidRPr="00CA29A8">
        <w:rPr>
          <w:rFonts w:ascii="Times New Roman" w:hAnsi="Times New Roman" w:cs="Times New Roman"/>
          <w:bCs/>
          <w:sz w:val="24"/>
          <w:szCs w:val="24"/>
        </w:rPr>
        <w:t xml:space="preserve"> pieņem 30 dienu laikā pēc tam, kad saņemta informācija par pārvadātājs nodokļu saistību izpildi vai to administratīvo sodu izpildi, kuri piemēroti par pasažieru komercpārvadājumus ar taksometru regulējošo noteikumu pārkāpumiem.</w:t>
      </w:r>
    </w:p>
    <w:p w:rsidR="00CA29A8" w:rsidRPr="00CA29A8" w:rsidRDefault="00CA29A8" w:rsidP="00CA29A8">
      <w:pPr>
        <w:pStyle w:val="ListParagraph"/>
        <w:numPr>
          <w:ilvl w:val="1"/>
          <w:numId w:val="2"/>
        </w:numPr>
        <w:autoSpaceDE w:val="0"/>
        <w:autoSpaceDN w:val="0"/>
        <w:adjustRightInd w:val="0"/>
        <w:spacing w:after="0"/>
        <w:ind w:left="0" w:firstLine="0"/>
        <w:jc w:val="both"/>
        <w:rPr>
          <w:rFonts w:ascii="Times New Roman" w:hAnsi="Times New Roman" w:cs="Times New Roman"/>
          <w:bCs/>
          <w:sz w:val="24"/>
          <w:szCs w:val="24"/>
        </w:rPr>
      </w:pPr>
      <w:r w:rsidRPr="00CA29A8">
        <w:rPr>
          <w:rFonts w:ascii="Times New Roman" w:hAnsi="Times New Roman" w:cs="Times New Roman"/>
          <w:bCs/>
          <w:sz w:val="24"/>
          <w:szCs w:val="24"/>
        </w:rPr>
        <w:t xml:space="preserve">Lēmumu par licences kartītes anulēšanu </w:t>
      </w:r>
      <w:r w:rsidR="004B57A7">
        <w:rPr>
          <w:rFonts w:ascii="Times New Roman" w:hAnsi="Times New Roman" w:cs="Times New Roman"/>
          <w:bCs/>
          <w:sz w:val="24"/>
          <w:szCs w:val="24"/>
        </w:rPr>
        <w:t>ZPR</w:t>
      </w:r>
      <w:r w:rsidRPr="00CA29A8">
        <w:rPr>
          <w:rFonts w:ascii="Times New Roman" w:hAnsi="Times New Roman" w:cs="Times New Roman"/>
          <w:bCs/>
          <w:sz w:val="24"/>
          <w:szCs w:val="24"/>
        </w:rPr>
        <w:t xml:space="preserve"> nosūta pārvadātājam elektroniski uz iesniegumā norādīto elektroniskā pasta adresi 3 (trīs) darbdienu laikā no lēmuma pieņemšanas dienas.</w:t>
      </w:r>
    </w:p>
    <w:p w:rsidR="00CA29A8" w:rsidRPr="00CA29A8" w:rsidRDefault="00CA29A8" w:rsidP="00CA29A8">
      <w:pPr>
        <w:pStyle w:val="ListParagraph"/>
        <w:numPr>
          <w:ilvl w:val="1"/>
          <w:numId w:val="2"/>
        </w:numPr>
        <w:autoSpaceDE w:val="0"/>
        <w:autoSpaceDN w:val="0"/>
        <w:adjustRightInd w:val="0"/>
        <w:spacing w:after="0"/>
        <w:ind w:left="0" w:firstLine="0"/>
        <w:jc w:val="both"/>
        <w:rPr>
          <w:rFonts w:ascii="Times New Roman" w:hAnsi="Times New Roman" w:cs="Times New Roman"/>
          <w:bCs/>
          <w:sz w:val="24"/>
          <w:szCs w:val="24"/>
        </w:rPr>
      </w:pPr>
      <w:r w:rsidRPr="00CA29A8">
        <w:rPr>
          <w:rFonts w:ascii="Times New Roman" w:hAnsi="Times New Roman" w:cs="Times New Roman"/>
          <w:bCs/>
          <w:sz w:val="24"/>
          <w:szCs w:val="24"/>
        </w:rPr>
        <w:t>Speciālās atļaujas (licences) vai licences kartītes anulēšanas gadījumā, maksa par licences kartīte</w:t>
      </w:r>
      <w:r w:rsidR="004814E8">
        <w:rPr>
          <w:rFonts w:ascii="Times New Roman" w:hAnsi="Times New Roman" w:cs="Times New Roman"/>
          <w:bCs/>
          <w:sz w:val="24"/>
          <w:szCs w:val="24"/>
        </w:rPr>
        <w:t>s izsniegšanu netiek atmaksāta.</w:t>
      </w:r>
    </w:p>
    <w:p w:rsidR="00462341" w:rsidRDefault="00462341" w:rsidP="00A72EBB">
      <w:pPr>
        <w:autoSpaceDE w:val="0"/>
        <w:autoSpaceDN w:val="0"/>
        <w:adjustRightInd w:val="0"/>
        <w:spacing w:after="0" w:line="240" w:lineRule="auto"/>
        <w:jc w:val="both"/>
        <w:rPr>
          <w:rFonts w:ascii="Times New Roman" w:eastAsia="Times New Roman" w:hAnsi="Times New Roman"/>
          <w:b/>
          <w:bCs/>
          <w:sz w:val="24"/>
          <w:szCs w:val="24"/>
          <w:lang w:eastAsia="lv-LV"/>
        </w:rPr>
      </w:pPr>
    </w:p>
    <w:p w:rsidR="0088422E" w:rsidRPr="00BF155F" w:rsidRDefault="0088422E" w:rsidP="00BF155F">
      <w:pPr>
        <w:pStyle w:val="ListParagraph"/>
        <w:numPr>
          <w:ilvl w:val="0"/>
          <w:numId w:val="2"/>
        </w:numPr>
        <w:autoSpaceDE w:val="0"/>
        <w:autoSpaceDN w:val="0"/>
        <w:adjustRightInd w:val="0"/>
        <w:spacing w:after="0" w:line="240" w:lineRule="auto"/>
        <w:ind w:left="0" w:firstLine="0"/>
        <w:contextualSpacing w:val="0"/>
        <w:jc w:val="center"/>
        <w:rPr>
          <w:rFonts w:ascii="Times New Roman" w:hAnsi="Times New Roman" w:cs="Times New Roman"/>
          <w:b/>
          <w:bCs/>
          <w:sz w:val="28"/>
          <w:szCs w:val="24"/>
        </w:rPr>
      </w:pPr>
      <w:r w:rsidRPr="00BF155F">
        <w:rPr>
          <w:rFonts w:ascii="Times New Roman" w:eastAsia="Times New Roman" w:hAnsi="Times New Roman"/>
          <w:b/>
          <w:bCs/>
          <w:sz w:val="28"/>
          <w:szCs w:val="24"/>
          <w:lang w:eastAsia="lv-LV"/>
        </w:rPr>
        <w:t>Pārvadātāja atbildība</w:t>
      </w:r>
    </w:p>
    <w:p w:rsidR="00BF155F" w:rsidRPr="00D9518E" w:rsidRDefault="00BF155F" w:rsidP="00BF155F">
      <w:pPr>
        <w:pStyle w:val="ListParagraph"/>
        <w:autoSpaceDE w:val="0"/>
        <w:autoSpaceDN w:val="0"/>
        <w:adjustRightInd w:val="0"/>
        <w:spacing w:after="0" w:line="240" w:lineRule="auto"/>
        <w:ind w:left="0"/>
        <w:contextualSpacing w:val="0"/>
        <w:rPr>
          <w:rFonts w:ascii="Times New Roman" w:hAnsi="Times New Roman" w:cs="Times New Roman"/>
          <w:b/>
          <w:bCs/>
          <w:sz w:val="24"/>
          <w:szCs w:val="24"/>
        </w:rPr>
      </w:pPr>
    </w:p>
    <w:p w:rsidR="0088422E" w:rsidRDefault="0088422E" w:rsidP="00F7062D">
      <w:pPr>
        <w:numPr>
          <w:ilvl w:val="1"/>
          <w:numId w:val="2"/>
        </w:numPr>
        <w:spacing w:after="0"/>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Pārvadātājs ir atbildīgs par LR normatīvo aktu, LR Ministru kabineta noteikumu un </w:t>
      </w:r>
      <w:r w:rsidR="00303761">
        <w:rPr>
          <w:rFonts w:ascii="Times New Roman" w:eastAsia="Times New Roman" w:hAnsi="Times New Roman"/>
          <w:sz w:val="24"/>
          <w:szCs w:val="24"/>
          <w:lang w:eastAsia="lv-LV"/>
        </w:rPr>
        <w:t>Kārtības</w:t>
      </w:r>
      <w:r>
        <w:rPr>
          <w:rFonts w:ascii="Times New Roman" w:eastAsia="Times New Roman" w:hAnsi="Times New Roman"/>
          <w:sz w:val="24"/>
          <w:szCs w:val="24"/>
          <w:lang w:eastAsia="lv-LV"/>
        </w:rPr>
        <w:t xml:space="preserve"> prasību ievērošanu attiecībā uz izsniegtajā licencē norādītās komercdarbības veikšanu.</w:t>
      </w:r>
    </w:p>
    <w:p w:rsidR="0088422E" w:rsidRDefault="0088422E" w:rsidP="00F7062D">
      <w:pPr>
        <w:numPr>
          <w:ilvl w:val="1"/>
          <w:numId w:val="2"/>
        </w:numPr>
        <w:spacing w:after="0"/>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Pasažieru pārvadājumi ar taksometriem jāveic saskaņā ar LR normatīvo aktu prasībām</w:t>
      </w:r>
      <w:r w:rsidR="009A2B9E">
        <w:rPr>
          <w:rFonts w:ascii="Times New Roman" w:eastAsia="Times New Roman" w:hAnsi="Times New Roman"/>
          <w:sz w:val="24"/>
          <w:szCs w:val="24"/>
          <w:lang w:eastAsia="lv-LV"/>
        </w:rPr>
        <w:t>.</w:t>
      </w:r>
    </w:p>
    <w:p w:rsidR="0088422E" w:rsidRDefault="0088422E" w:rsidP="00F7062D">
      <w:pPr>
        <w:numPr>
          <w:ilvl w:val="1"/>
          <w:numId w:val="2"/>
        </w:numPr>
        <w:spacing w:after="0"/>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Pārvadāšanai izmantojamam transportlīdzeklim jāatbilst normatīvajos aktos par ceļu satiksmi noteiktajām prasībām un ar </w:t>
      </w:r>
      <w:r w:rsidRPr="00303761">
        <w:rPr>
          <w:rFonts w:ascii="Times New Roman" w:eastAsia="Times New Roman" w:hAnsi="Times New Roman"/>
          <w:sz w:val="24"/>
          <w:szCs w:val="24"/>
          <w:lang w:eastAsia="lv-LV"/>
        </w:rPr>
        <w:t>Noteikumos</w:t>
      </w:r>
      <w:r>
        <w:rPr>
          <w:rFonts w:ascii="Times New Roman" w:eastAsia="Times New Roman" w:hAnsi="Times New Roman"/>
          <w:sz w:val="24"/>
          <w:szCs w:val="24"/>
          <w:lang w:eastAsia="lv-LV"/>
        </w:rPr>
        <w:t xml:space="preserve"> noteikto aprīkojumu.</w:t>
      </w:r>
    </w:p>
    <w:p w:rsidR="0088422E" w:rsidRDefault="0088422E" w:rsidP="00A72EBB">
      <w:pPr>
        <w:spacing w:after="0" w:line="240" w:lineRule="auto"/>
        <w:jc w:val="both"/>
        <w:rPr>
          <w:rFonts w:ascii="Times New Roman" w:eastAsia="Times New Roman" w:hAnsi="Times New Roman"/>
          <w:sz w:val="24"/>
          <w:szCs w:val="24"/>
          <w:lang w:eastAsia="lv-LV"/>
        </w:rPr>
      </w:pPr>
    </w:p>
    <w:p w:rsidR="00BF155F" w:rsidRDefault="00BF155F" w:rsidP="00A72EBB">
      <w:pPr>
        <w:spacing w:after="0" w:line="240" w:lineRule="auto"/>
        <w:jc w:val="both"/>
        <w:rPr>
          <w:rFonts w:ascii="Times New Roman" w:eastAsia="Times New Roman" w:hAnsi="Times New Roman"/>
          <w:sz w:val="24"/>
          <w:szCs w:val="24"/>
          <w:lang w:eastAsia="lv-LV"/>
        </w:rPr>
      </w:pPr>
    </w:p>
    <w:p w:rsidR="0088422E" w:rsidRPr="00BF155F" w:rsidRDefault="009976A6" w:rsidP="00BF155F">
      <w:pPr>
        <w:numPr>
          <w:ilvl w:val="0"/>
          <w:numId w:val="2"/>
        </w:numPr>
        <w:autoSpaceDE w:val="0"/>
        <w:autoSpaceDN w:val="0"/>
        <w:adjustRightInd w:val="0"/>
        <w:spacing w:after="0" w:line="240" w:lineRule="auto"/>
        <w:ind w:left="0" w:firstLine="0"/>
        <w:jc w:val="center"/>
        <w:rPr>
          <w:rFonts w:ascii="Times New Roman" w:hAnsi="Times New Roman" w:cs="Times New Roman"/>
          <w:sz w:val="28"/>
          <w:szCs w:val="24"/>
        </w:rPr>
      </w:pPr>
      <w:r w:rsidRPr="00BF155F">
        <w:rPr>
          <w:rFonts w:ascii="Times New Roman" w:hAnsi="Times New Roman" w:cs="Times New Roman"/>
          <w:b/>
          <w:bCs/>
          <w:sz w:val="28"/>
          <w:szCs w:val="24"/>
        </w:rPr>
        <w:t>Noslēguma jautājumi</w:t>
      </w:r>
    </w:p>
    <w:p w:rsidR="00BF155F" w:rsidRPr="00D9518E" w:rsidRDefault="00BF155F" w:rsidP="00BF155F">
      <w:pPr>
        <w:autoSpaceDE w:val="0"/>
        <w:autoSpaceDN w:val="0"/>
        <w:adjustRightInd w:val="0"/>
        <w:spacing w:after="0" w:line="240" w:lineRule="auto"/>
        <w:rPr>
          <w:rFonts w:ascii="Times New Roman" w:hAnsi="Times New Roman" w:cs="Times New Roman"/>
          <w:sz w:val="24"/>
          <w:szCs w:val="24"/>
        </w:rPr>
      </w:pPr>
    </w:p>
    <w:p w:rsidR="009976A6" w:rsidRDefault="0088422E" w:rsidP="00F7062D">
      <w:pPr>
        <w:numPr>
          <w:ilvl w:val="1"/>
          <w:numId w:val="2"/>
        </w:numPr>
        <w:autoSpaceDE w:val="0"/>
        <w:autoSpaceDN w:val="0"/>
        <w:adjustRightInd w:val="0"/>
        <w:spacing w:after="0"/>
        <w:ind w:left="0" w:firstLine="0"/>
        <w:jc w:val="both"/>
        <w:rPr>
          <w:rFonts w:ascii="Times New Roman" w:hAnsi="Times New Roman" w:cs="Times New Roman"/>
          <w:sz w:val="24"/>
          <w:szCs w:val="24"/>
        </w:rPr>
      </w:pPr>
      <w:r w:rsidRPr="0088422E">
        <w:rPr>
          <w:rFonts w:ascii="Times New Roman" w:hAnsi="Times New Roman" w:cs="Times New Roman"/>
          <w:sz w:val="24"/>
          <w:szCs w:val="24"/>
        </w:rPr>
        <w:t>Noteikumi</w:t>
      </w:r>
      <w:r w:rsidR="009976A6" w:rsidRPr="0088422E">
        <w:rPr>
          <w:rFonts w:ascii="Times New Roman" w:hAnsi="Times New Roman" w:cs="Times New Roman"/>
          <w:sz w:val="24"/>
          <w:szCs w:val="24"/>
        </w:rPr>
        <w:t xml:space="preserve"> stājas spēkā ar t</w:t>
      </w:r>
      <w:r w:rsidRPr="0088422E">
        <w:rPr>
          <w:rFonts w:ascii="Times New Roman" w:hAnsi="Times New Roman" w:cs="Times New Roman"/>
          <w:sz w:val="24"/>
          <w:szCs w:val="24"/>
        </w:rPr>
        <w:t>o</w:t>
      </w:r>
      <w:r w:rsidR="009976A6" w:rsidRPr="0088422E">
        <w:rPr>
          <w:rFonts w:ascii="Times New Roman" w:hAnsi="Times New Roman" w:cs="Times New Roman"/>
          <w:sz w:val="24"/>
          <w:szCs w:val="24"/>
        </w:rPr>
        <w:t xml:space="preserve"> apstiprināšanu </w:t>
      </w:r>
      <w:r w:rsidRPr="0088422E">
        <w:rPr>
          <w:rFonts w:ascii="Times New Roman" w:hAnsi="Times New Roman" w:cs="Times New Roman"/>
          <w:sz w:val="24"/>
          <w:szCs w:val="24"/>
        </w:rPr>
        <w:t xml:space="preserve">Zemgales </w:t>
      </w:r>
      <w:r w:rsidR="003D4B82">
        <w:rPr>
          <w:rFonts w:ascii="Times New Roman" w:hAnsi="Times New Roman" w:cs="Times New Roman"/>
          <w:sz w:val="24"/>
          <w:szCs w:val="24"/>
        </w:rPr>
        <w:t>p</w:t>
      </w:r>
      <w:r w:rsidR="009976A6" w:rsidRPr="0088422E">
        <w:rPr>
          <w:rFonts w:ascii="Times New Roman" w:hAnsi="Times New Roman" w:cs="Times New Roman"/>
          <w:sz w:val="24"/>
          <w:szCs w:val="24"/>
        </w:rPr>
        <w:t>lānošanas reģiona Attīstības padomes</w:t>
      </w:r>
      <w:r w:rsidR="005573DD" w:rsidRPr="0088422E">
        <w:rPr>
          <w:rFonts w:ascii="Times New Roman" w:hAnsi="Times New Roman" w:cs="Times New Roman"/>
          <w:sz w:val="24"/>
          <w:szCs w:val="24"/>
        </w:rPr>
        <w:t xml:space="preserve"> </w:t>
      </w:r>
      <w:r w:rsidR="009976A6" w:rsidRPr="0088422E">
        <w:rPr>
          <w:rFonts w:ascii="Times New Roman" w:hAnsi="Times New Roman" w:cs="Times New Roman"/>
          <w:sz w:val="24"/>
          <w:szCs w:val="24"/>
        </w:rPr>
        <w:t>sēdē.</w:t>
      </w:r>
    </w:p>
    <w:p w:rsidR="00D670D8" w:rsidRDefault="0088422E" w:rsidP="00F7062D">
      <w:pPr>
        <w:numPr>
          <w:ilvl w:val="1"/>
          <w:numId w:val="2"/>
        </w:numPr>
        <w:autoSpaceDE w:val="0"/>
        <w:autoSpaceDN w:val="0"/>
        <w:adjustRightInd w:val="0"/>
        <w:spacing w:after="0"/>
        <w:ind w:left="0" w:firstLine="0"/>
        <w:jc w:val="both"/>
        <w:rPr>
          <w:rFonts w:ascii="Times New Roman" w:hAnsi="Times New Roman" w:cs="Times New Roman"/>
          <w:sz w:val="24"/>
          <w:szCs w:val="24"/>
        </w:rPr>
      </w:pPr>
      <w:r w:rsidRPr="007D039C">
        <w:rPr>
          <w:rFonts w:ascii="Times New Roman" w:hAnsi="Times New Roman" w:cs="Times New Roman"/>
          <w:sz w:val="24"/>
          <w:szCs w:val="24"/>
        </w:rPr>
        <w:t xml:space="preserve">Komisijas un </w:t>
      </w:r>
      <w:r w:rsidR="004B57A7">
        <w:rPr>
          <w:rFonts w:ascii="Times New Roman" w:eastAsia="Times New Roman" w:hAnsi="Times New Roman"/>
          <w:sz w:val="24"/>
          <w:szCs w:val="24"/>
          <w:lang w:eastAsia="lv-LV"/>
        </w:rPr>
        <w:t>ZPR</w:t>
      </w:r>
      <w:r w:rsidR="005215A6" w:rsidRPr="007D039C">
        <w:rPr>
          <w:rFonts w:ascii="Times New Roman" w:hAnsi="Times New Roman" w:cs="Times New Roman"/>
          <w:sz w:val="24"/>
          <w:szCs w:val="24"/>
        </w:rPr>
        <w:t xml:space="preserve"> </w:t>
      </w:r>
      <w:r w:rsidR="009976A6" w:rsidRPr="007D039C">
        <w:rPr>
          <w:rFonts w:ascii="Times New Roman" w:hAnsi="Times New Roman" w:cs="Times New Roman"/>
          <w:sz w:val="24"/>
          <w:szCs w:val="24"/>
        </w:rPr>
        <w:t>pieņemtos lēmumus</w:t>
      </w:r>
      <w:r w:rsidR="005A4A94">
        <w:rPr>
          <w:rFonts w:ascii="Times New Roman" w:hAnsi="Times New Roman" w:cs="Times New Roman"/>
          <w:sz w:val="24"/>
          <w:szCs w:val="24"/>
        </w:rPr>
        <w:t>, izdotos administratīvos aktus</w:t>
      </w:r>
      <w:r w:rsidR="009976A6" w:rsidRPr="007D039C">
        <w:rPr>
          <w:rFonts w:ascii="Times New Roman" w:hAnsi="Times New Roman" w:cs="Times New Roman"/>
          <w:sz w:val="24"/>
          <w:szCs w:val="24"/>
        </w:rPr>
        <w:t xml:space="preserve"> vai faktisko</w:t>
      </w:r>
      <w:r w:rsidR="005573DD" w:rsidRPr="007D039C">
        <w:rPr>
          <w:rFonts w:ascii="Times New Roman" w:hAnsi="Times New Roman" w:cs="Times New Roman"/>
          <w:sz w:val="24"/>
          <w:szCs w:val="24"/>
        </w:rPr>
        <w:t xml:space="preserve"> </w:t>
      </w:r>
      <w:r w:rsidR="009976A6" w:rsidRPr="007D039C">
        <w:rPr>
          <w:rFonts w:ascii="Times New Roman" w:hAnsi="Times New Roman" w:cs="Times New Roman"/>
          <w:sz w:val="24"/>
          <w:szCs w:val="24"/>
        </w:rPr>
        <w:t>rīcību var apstrīdēt</w:t>
      </w:r>
      <w:r w:rsidR="005A4A94">
        <w:rPr>
          <w:rFonts w:ascii="Times New Roman" w:hAnsi="Times New Roman" w:cs="Times New Roman"/>
          <w:sz w:val="24"/>
          <w:szCs w:val="24"/>
        </w:rPr>
        <w:t xml:space="preserve">, iesniedzot iesniegumu </w:t>
      </w:r>
      <w:r w:rsidR="00A72EBB" w:rsidRPr="007D039C">
        <w:rPr>
          <w:rFonts w:ascii="Times New Roman" w:hAnsi="Times New Roman" w:cs="Times New Roman"/>
          <w:sz w:val="24"/>
          <w:szCs w:val="24"/>
        </w:rPr>
        <w:t>Zemgales</w:t>
      </w:r>
      <w:r w:rsidR="009976A6" w:rsidRPr="007D039C">
        <w:rPr>
          <w:rFonts w:ascii="Times New Roman" w:hAnsi="Times New Roman" w:cs="Times New Roman"/>
          <w:sz w:val="24"/>
          <w:szCs w:val="24"/>
        </w:rPr>
        <w:t xml:space="preserve"> </w:t>
      </w:r>
      <w:r w:rsidR="003D4B82">
        <w:rPr>
          <w:rFonts w:ascii="Times New Roman" w:hAnsi="Times New Roman" w:cs="Times New Roman"/>
          <w:sz w:val="24"/>
          <w:szCs w:val="24"/>
        </w:rPr>
        <w:t>p</w:t>
      </w:r>
      <w:r w:rsidR="009976A6" w:rsidRPr="007D039C">
        <w:rPr>
          <w:rFonts w:ascii="Times New Roman" w:hAnsi="Times New Roman" w:cs="Times New Roman"/>
          <w:sz w:val="24"/>
          <w:szCs w:val="24"/>
        </w:rPr>
        <w:t xml:space="preserve">lānošanas reģiona </w:t>
      </w:r>
      <w:r w:rsidR="00A72EBB" w:rsidRPr="007D039C">
        <w:rPr>
          <w:rFonts w:ascii="Times New Roman" w:hAnsi="Times New Roman" w:cs="Times New Roman"/>
          <w:sz w:val="24"/>
          <w:szCs w:val="24"/>
        </w:rPr>
        <w:t>A</w:t>
      </w:r>
      <w:r w:rsidR="009976A6" w:rsidRPr="007D039C">
        <w:rPr>
          <w:rFonts w:ascii="Times New Roman" w:hAnsi="Times New Roman" w:cs="Times New Roman"/>
          <w:sz w:val="24"/>
          <w:szCs w:val="24"/>
        </w:rPr>
        <w:t>ttīstības padomes priekšsēdētāja</w:t>
      </w:r>
      <w:r w:rsidR="005A4A94">
        <w:rPr>
          <w:rFonts w:ascii="Times New Roman" w:hAnsi="Times New Roman" w:cs="Times New Roman"/>
          <w:sz w:val="24"/>
          <w:szCs w:val="24"/>
        </w:rPr>
        <w:t>m</w:t>
      </w:r>
      <w:r w:rsidR="009976A6" w:rsidRPr="007D039C">
        <w:rPr>
          <w:rFonts w:ascii="Times New Roman" w:hAnsi="Times New Roman" w:cs="Times New Roman"/>
          <w:sz w:val="24"/>
          <w:szCs w:val="24"/>
        </w:rPr>
        <w:t>.</w:t>
      </w:r>
      <w:r w:rsidR="005573DD" w:rsidRPr="007D039C">
        <w:rPr>
          <w:rFonts w:ascii="Times New Roman" w:hAnsi="Times New Roman" w:cs="Times New Roman"/>
          <w:sz w:val="24"/>
          <w:szCs w:val="24"/>
        </w:rPr>
        <w:t xml:space="preserve"> </w:t>
      </w:r>
      <w:r w:rsidR="009976A6" w:rsidRPr="007D039C">
        <w:rPr>
          <w:rFonts w:ascii="Times New Roman" w:hAnsi="Times New Roman" w:cs="Times New Roman"/>
          <w:sz w:val="24"/>
          <w:szCs w:val="24"/>
        </w:rPr>
        <w:t>Attīstības padomes priekšsēdētāja lēmumu var apstrīdēt Administratīvā procesa likuma</w:t>
      </w:r>
      <w:r w:rsidR="005573DD" w:rsidRPr="007D039C">
        <w:rPr>
          <w:rFonts w:ascii="Times New Roman" w:hAnsi="Times New Roman" w:cs="Times New Roman"/>
          <w:sz w:val="24"/>
          <w:szCs w:val="24"/>
        </w:rPr>
        <w:t xml:space="preserve"> </w:t>
      </w:r>
      <w:r w:rsidR="005A4A94">
        <w:rPr>
          <w:rFonts w:ascii="Times New Roman" w:hAnsi="Times New Roman" w:cs="Times New Roman"/>
          <w:sz w:val="24"/>
          <w:szCs w:val="24"/>
        </w:rPr>
        <w:t>noteiktajā kārtībā</w:t>
      </w:r>
      <w:r w:rsidR="00D9518E">
        <w:rPr>
          <w:rFonts w:ascii="Times New Roman" w:hAnsi="Times New Roman" w:cs="Times New Roman"/>
          <w:sz w:val="24"/>
          <w:szCs w:val="24"/>
        </w:rPr>
        <w:t>.</w:t>
      </w:r>
    </w:p>
    <w:p w:rsidR="00377634" w:rsidRPr="00377634" w:rsidRDefault="00377634" w:rsidP="00D670D8">
      <w:pPr>
        <w:autoSpaceDE w:val="0"/>
        <w:autoSpaceDN w:val="0"/>
        <w:adjustRightInd w:val="0"/>
        <w:spacing w:after="0" w:line="240" w:lineRule="auto"/>
        <w:jc w:val="both"/>
        <w:rPr>
          <w:rFonts w:ascii="Times New Roman" w:hAnsi="Times New Roman" w:cs="Times New Roman"/>
          <w:sz w:val="24"/>
          <w:szCs w:val="24"/>
        </w:rPr>
        <w:sectPr w:rsidR="00377634" w:rsidRPr="00377634" w:rsidSect="00303761">
          <w:pgSz w:w="11906" w:h="16838"/>
          <w:pgMar w:top="1134" w:right="1134" w:bottom="1134" w:left="1418" w:header="567" w:footer="709" w:gutter="0"/>
          <w:cols w:space="708"/>
          <w:titlePg/>
          <w:docGrid w:linePitch="360"/>
        </w:sectPr>
      </w:pPr>
    </w:p>
    <w:p w:rsidR="00D670D8" w:rsidRDefault="009B6664" w:rsidP="00E12B6A">
      <w:pPr>
        <w:spacing w:after="0" w:line="360" w:lineRule="auto"/>
        <w:jc w:val="right"/>
        <w:rPr>
          <w:rFonts w:ascii="Times New Roman" w:hAnsi="Times New Roman" w:cs="Times New Roman"/>
          <w:i/>
        </w:rPr>
      </w:pPr>
      <w:r>
        <w:rPr>
          <w:rFonts w:ascii="Times New Roman" w:hAnsi="Times New Roman" w:cs="Times New Roman"/>
          <w:i/>
        </w:rPr>
        <w:lastRenderedPageBreak/>
        <w:t>Pielikums Nr.1</w:t>
      </w:r>
      <w:r w:rsidR="0085094B">
        <w:rPr>
          <w:rFonts w:ascii="Times New Roman" w:hAnsi="Times New Roman" w:cs="Times New Roman"/>
          <w:i/>
        </w:rPr>
        <w:t>.</w:t>
      </w:r>
    </w:p>
    <w:p w:rsidR="007E78D1" w:rsidRDefault="0085094B" w:rsidP="0085094B">
      <w:pPr>
        <w:spacing w:after="0" w:line="240" w:lineRule="auto"/>
        <w:jc w:val="right"/>
        <w:rPr>
          <w:rFonts w:ascii="Times New Roman" w:hAnsi="Times New Roman"/>
          <w:i/>
          <w:sz w:val="20"/>
          <w:szCs w:val="20"/>
        </w:rPr>
      </w:pPr>
      <w:r w:rsidRPr="0085094B">
        <w:rPr>
          <w:rFonts w:ascii="Times New Roman" w:hAnsi="Times New Roman"/>
          <w:i/>
          <w:sz w:val="20"/>
          <w:szCs w:val="20"/>
        </w:rPr>
        <w:t xml:space="preserve">KĀRTĪBAI speciālo atļauju (licenču) un licenču kartīšu izsniegšanai </w:t>
      </w:r>
    </w:p>
    <w:p w:rsidR="0085094B" w:rsidRPr="0085094B" w:rsidRDefault="0085094B" w:rsidP="0085094B">
      <w:pPr>
        <w:spacing w:after="0" w:line="240" w:lineRule="auto"/>
        <w:jc w:val="right"/>
        <w:rPr>
          <w:rFonts w:ascii="Times New Roman" w:hAnsi="Times New Roman"/>
          <w:i/>
          <w:sz w:val="20"/>
          <w:szCs w:val="20"/>
        </w:rPr>
      </w:pPr>
      <w:r w:rsidRPr="0085094B">
        <w:rPr>
          <w:rFonts w:ascii="Times New Roman" w:hAnsi="Times New Roman"/>
          <w:i/>
          <w:sz w:val="20"/>
          <w:szCs w:val="20"/>
        </w:rPr>
        <w:t xml:space="preserve">pasažieru komercpārvadājumiem ar </w:t>
      </w:r>
      <w:r w:rsidR="007E78D1">
        <w:rPr>
          <w:rFonts w:ascii="Times New Roman" w:hAnsi="Times New Roman"/>
          <w:i/>
          <w:sz w:val="20"/>
          <w:szCs w:val="20"/>
        </w:rPr>
        <w:t>t</w:t>
      </w:r>
      <w:r w:rsidRPr="0085094B">
        <w:rPr>
          <w:rFonts w:ascii="Times New Roman" w:hAnsi="Times New Roman"/>
          <w:i/>
          <w:sz w:val="20"/>
          <w:szCs w:val="20"/>
        </w:rPr>
        <w:t>aksometriem</w:t>
      </w:r>
    </w:p>
    <w:p w:rsidR="0085094B" w:rsidRPr="009B6664" w:rsidRDefault="0085094B" w:rsidP="00E12B6A">
      <w:pPr>
        <w:spacing w:after="0" w:line="360" w:lineRule="auto"/>
        <w:jc w:val="right"/>
        <w:rPr>
          <w:rFonts w:ascii="Times New Roman" w:hAnsi="Times New Roman" w:cs="Times New Roman"/>
          <w:i/>
        </w:rPr>
      </w:pPr>
    </w:p>
    <w:p w:rsidR="00D670D8" w:rsidRPr="008B2C5D" w:rsidRDefault="00D670D8" w:rsidP="00E12B6A">
      <w:pPr>
        <w:spacing w:after="0"/>
        <w:jc w:val="right"/>
        <w:rPr>
          <w:rFonts w:ascii="Times New Roman" w:hAnsi="Times New Roman" w:cs="Times New Roman"/>
          <w:b/>
        </w:rPr>
      </w:pPr>
      <w:r w:rsidRPr="008B2C5D">
        <w:rPr>
          <w:rFonts w:ascii="Times New Roman" w:hAnsi="Times New Roman" w:cs="Times New Roman"/>
          <w:b/>
        </w:rPr>
        <w:t>ZEMGALES PLĀNOŠANAS REĢIONAM</w:t>
      </w:r>
    </w:p>
    <w:p w:rsidR="00D670D8" w:rsidRPr="008B2C5D" w:rsidRDefault="00D670D8" w:rsidP="00E12B6A">
      <w:pPr>
        <w:spacing w:after="0"/>
        <w:jc w:val="right"/>
        <w:rPr>
          <w:rFonts w:ascii="Times New Roman" w:hAnsi="Times New Roman" w:cs="Times New Roman"/>
        </w:rPr>
      </w:pPr>
      <w:r w:rsidRPr="008B2C5D">
        <w:rPr>
          <w:rFonts w:ascii="Times New Roman" w:hAnsi="Times New Roman" w:cs="Times New Roman"/>
        </w:rPr>
        <w:t>Reģistrācijas Nr.90002182529</w:t>
      </w:r>
    </w:p>
    <w:p w:rsidR="00D670D8" w:rsidRDefault="00D670D8" w:rsidP="00E12B6A">
      <w:pPr>
        <w:spacing w:after="0"/>
        <w:jc w:val="right"/>
        <w:rPr>
          <w:rStyle w:val="Hyperlink"/>
          <w:rFonts w:ascii="Times New Roman" w:hAnsi="Times New Roman" w:cs="Times New Roman"/>
        </w:rPr>
      </w:pPr>
      <w:r w:rsidRPr="008B2C5D">
        <w:rPr>
          <w:rFonts w:ascii="Times New Roman" w:hAnsi="Times New Roman" w:cs="Times New Roman"/>
        </w:rPr>
        <w:t>Katoļu ielā 2b, Jelgavā, LV3001</w:t>
      </w:r>
      <w:r w:rsidR="0085094B">
        <w:rPr>
          <w:rFonts w:ascii="Times New Roman" w:hAnsi="Times New Roman" w:cs="Times New Roman"/>
        </w:rPr>
        <w:t xml:space="preserve"> </w:t>
      </w:r>
      <w:hyperlink r:id="rId14" w:history="1">
        <w:r w:rsidRPr="008B2C5D">
          <w:rPr>
            <w:rStyle w:val="Hyperlink"/>
            <w:rFonts w:ascii="Times New Roman" w:hAnsi="Times New Roman" w:cs="Times New Roman"/>
          </w:rPr>
          <w:t>zpr@zpr.gov.lv</w:t>
        </w:r>
      </w:hyperlink>
    </w:p>
    <w:p w:rsidR="0085094B" w:rsidRPr="008B2C5D" w:rsidRDefault="0085094B" w:rsidP="00E12B6A">
      <w:pPr>
        <w:spacing w:after="0"/>
        <w:jc w:val="right"/>
        <w:rPr>
          <w:rFonts w:ascii="Times New Roman" w:hAnsi="Times New Roman" w:cs="Times New Roman"/>
        </w:rPr>
      </w:pPr>
    </w:p>
    <w:p w:rsidR="00E82475" w:rsidRPr="008B2C5D" w:rsidRDefault="008B2C5D" w:rsidP="00E12B6A">
      <w:pPr>
        <w:spacing w:after="0"/>
        <w:jc w:val="center"/>
        <w:rPr>
          <w:rFonts w:ascii="Times New Roman" w:hAnsi="Times New Roman" w:cs="Times New Roman"/>
          <w:b/>
          <w:sz w:val="24"/>
          <w:szCs w:val="24"/>
        </w:rPr>
      </w:pPr>
      <w:r w:rsidRPr="008B2C5D">
        <w:rPr>
          <w:rFonts w:ascii="Times New Roman" w:hAnsi="Times New Roman" w:cs="Times New Roman"/>
          <w:b/>
          <w:sz w:val="24"/>
          <w:szCs w:val="24"/>
        </w:rPr>
        <w:t>IESNIEGUMS</w:t>
      </w:r>
    </w:p>
    <w:p w:rsidR="00D670D8" w:rsidRPr="008B2C5D" w:rsidRDefault="00D670D8" w:rsidP="00E12B6A">
      <w:pPr>
        <w:spacing w:after="0"/>
        <w:jc w:val="center"/>
        <w:rPr>
          <w:rFonts w:ascii="Times New Roman" w:hAnsi="Times New Roman" w:cs="Times New Roman"/>
          <w:b/>
          <w:sz w:val="24"/>
          <w:szCs w:val="24"/>
        </w:rPr>
      </w:pPr>
      <w:r w:rsidRPr="008B2C5D">
        <w:rPr>
          <w:rFonts w:ascii="Times New Roman" w:hAnsi="Times New Roman" w:cs="Times New Roman"/>
          <w:b/>
          <w:sz w:val="24"/>
          <w:szCs w:val="24"/>
        </w:rPr>
        <w:t>speciālās atļaujas (licences) saņemšanai</w:t>
      </w:r>
    </w:p>
    <w:p w:rsidR="00D670D8" w:rsidRPr="008B2C5D" w:rsidRDefault="00D670D8" w:rsidP="00E12B6A">
      <w:pPr>
        <w:spacing w:after="0"/>
        <w:jc w:val="center"/>
        <w:rPr>
          <w:rFonts w:ascii="Times New Roman" w:hAnsi="Times New Roman" w:cs="Times New Roman"/>
          <w:b/>
          <w:sz w:val="24"/>
          <w:szCs w:val="24"/>
        </w:rPr>
      </w:pPr>
      <w:r w:rsidRPr="008B2C5D">
        <w:rPr>
          <w:rFonts w:ascii="Times New Roman" w:hAnsi="Times New Roman" w:cs="Times New Roman"/>
          <w:b/>
          <w:sz w:val="24"/>
          <w:szCs w:val="24"/>
        </w:rPr>
        <w:t xml:space="preserve"> pasažieru komercpārvadājumiem ar taksometriem</w:t>
      </w:r>
    </w:p>
    <w:p w:rsidR="00D670D8" w:rsidRPr="008B2C5D" w:rsidRDefault="008B2C5D" w:rsidP="00E12B6A">
      <w:pPr>
        <w:spacing w:after="0"/>
        <w:jc w:val="center"/>
        <w:rPr>
          <w:rFonts w:ascii="Times New Roman" w:hAnsi="Times New Roman" w:cs="Times New Roman"/>
          <w:b/>
          <w:sz w:val="24"/>
          <w:szCs w:val="24"/>
        </w:rPr>
      </w:pPr>
      <w:r w:rsidRPr="008B2C5D">
        <w:rPr>
          <w:rFonts w:ascii="Times New Roman" w:hAnsi="Times New Roman" w:cs="Times New Roman"/>
          <w:b/>
          <w:sz w:val="24"/>
          <w:szCs w:val="24"/>
        </w:rPr>
        <w:t>ZEMGALES PLĀNOŠANAS REĢIONĀ</w:t>
      </w:r>
    </w:p>
    <w:p w:rsidR="00D670D8" w:rsidRPr="00745D69" w:rsidRDefault="00D670D8" w:rsidP="00E12B6A">
      <w:pPr>
        <w:spacing w:after="0"/>
        <w:rPr>
          <w:rFonts w:ascii="Times New Roman" w:hAnsi="Times New Roman" w:cs="Times New Roman"/>
          <w:sz w:val="10"/>
          <w:szCs w:val="10"/>
        </w:rPr>
      </w:pPr>
    </w:p>
    <w:p w:rsidR="00D670D8" w:rsidRPr="008B2C5D" w:rsidRDefault="00D670D8" w:rsidP="00E12B6A">
      <w:pPr>
        <w:spacing w:after="0"/>
        <w:jc w:val="both"/>
        <w:rPr>
          <w:rFonts w:ascii="Times New Roman" w:hAnsi="Times New Roman" w:cs="Times New Roman"/>
          <w:szCs w:val="24"/>
        </w:rPr>
      </w:pPr>
      <w:r w:rsidRPr="008B2C5D">
        <w:rPr>
          <w:rFonts w:ascii="Times New Roman" w:hAnsi="Times New Roman" w:cs="Times New Roman"/>
          <w:szCs w:val="24"/>
        </w:rPr>
        <w:t xml:space="preserve">Lūdzu izsniegt speciālo atļauju (licenci) pasažieru komercpārvadājumiem ar taksometriem Zemgales </w:t>
      </w:r>
      <w:r w:rsidR="003D4B82" w:rsidRPr="008B2C5D">
        <w:rPr>
          <w:rFonts w:ascii="Times New Roman" w:hAnsi="Times New Roman" w:cs="Times New Roman"/>
          <w:szCs w:val="24"/>
        </w:rPr>
        <w:t>p</w:t>
      </w:r>
      <w:r w:rsidRPr="008B2C5D">
        <w:rPr>
          <w:rFonts w:ascii="Times New Roman" w:hAnsi="Times New Roman" w:cs="Times New Roman"/>
          <w:szCs w:val="24"/>
        </w:rPr>
        <w:t>lānošanas reģionā*:</w:t>
      </w:r>
    </w:p>
    <w:p w:rsidR="00D670D8" w:rsidRPr="00E12B6A" w:rsidRDefault="00D670D8" w:rsidP="00E12B6A">
      <w:pPr>
        <w:spacing w:after="0"/>
        <w:jc w:val="center"/>
        <w:rPr>
          <w:rFonts w:ascii="Times New Roman" w:hAnsi="Times New Roman" w:cs="Times New Roman"/>
        </w:rPr>
      </w:pPr>
      <w:r w:rsidRPr="00E12B6A">
        <w:rPr>
          <w:rFonts w:ascii="Times New Roman" w:hAnsi="Times New Roman" w:cs="Times New Roman"/>
        </w:rPr>
        <w:t>sākot ar __</w:t>
      </w:r>
      <w:r w:rsidR="008B2C5D" w:rsidRPr="00E12B6A">
        <w:rPr>
          <w:rFonts w:ascii="Times New Roman" w:hAnsi="Times New Roman" w:cs="Times New Roman"/>
        </w:rPr>
        <w:t>_</w:t>
      </w:r>
      <w:r w:rsidRPr="00E12B6A">
        <w:rPr>
          <w:rFonts w:ascii="Times New Roman" w:hAnsi="Times New Roman" w:cs="Times New Roman"/>
        </w:rPr>
        <w:t>___ gada _</w:t>
      </w:r>
      <w:r w:rsidR="008B2C5D" w:rsidRPr="00E12B6A">
        <w:rPr>
          <w:rFonts w:ascii="Times New Roman" w:hAnsi="Times New Roman" w:cs="Times New Roman"/>
        </w:rPr>
        <w:t>_</w:t>
      </w:r>
      <w:r w:rsidRPr="00E12B6A">
        <w:rPr>
          <w:rFonts w:ascii="Times New Roman" w:hAnsi="Times New Roman" w:cs="Times New Roman"/>
        </w:rPr>
        <w:t>__. ____</w:t>
      </w:r>
      <w:r w:rsidR="008B2C5D" w:rsidRPr="00E12B6A">
        <w:rPr>
          <w:rFonts w:ascii="Times New Roman" w:hAnsi="Times New Roman" w:cs="Times New Roman"/>
        </w:rPr>
        <w:t>__</w:t>
      </w:r>
      <w:r w:rsidRPr="00E12B6A">
        <w:rPr>
          <w:rFonts w:ascii="Times New Roman" w:hAnsi="Times New Roman" w:cs="Times New Roman"/>
        </w:rPr>
        <w:t>________ uz 4 (četriem) gadiem.</w:t>
      </w:r>
    </w:p>
    <w:p w:rsidR="00D670D8" w:rsidRPr="00E12B6A" w:rsidRDefault="00D670D8" w:rsidP="00E12B6A">
      <w:pPr>
        <w:spacing w:after="0"/>
        <w:rPr>
          <w:rFonts w:ascii="Times New Roman" w:hAnsi="Times New Roman" w:cs="Times New Roman"/>
          <w:sz w:val="10"/>
          <w:szCs w:val="10"/>
        </w:rPr>
      </w:pPr>
    </w:p>
    <w:p w:rsidR="00D670D8" w:rsidRPr="00E12B6A" w:rsidRDefault="00EE6D44" w:rsidP="00E12B6A">
      <w:pPr>
        <w:spacing w:after="0"/>
        <w:rPr>
          <w:rFonts w:ascii="Times New Roman" w:hAnsi="Times New Roman" w:cs="Times New Roman"/>
        </w:rPr>
      </w:pPr>
      <w:r w:rsidRPr="00E12B6A">
        <w:rPr>
          <w:rFonts w:ascii="Times New Roman" w:hAnsi="Times New Roman" w:cs="Times New Roman"/>
          <w:b/>
        </w:rPr>
        <w:t xml:space="preserve">Pārvadātājs (komersanta nosaukums) </w:t>
      </w:r>
      <w:r w:rsidR="00D670D8" w:rsidRPr="00E12B6A">
        <w:rPr>
          <w:rFonts w:ascii="Times New Roman" w:hAnsi="Times New Roman" w:cs="Times New Roman"/>
        </w:rPr>
        <w:t>____________________</w:t>
      </w:r>
      <w:r w:rsidR="00763CC0">
        <w:rPr>
          <w:rFonts w:ascii="Times New Roman" w:hAnsi="Times New Roman" w:cs="Times New Roman"/>
        </w:rPr>
        <w:t>_______</w:t>
      </w:r>
      <w:r w:rsidR="00D670D8" w:rsidRPr="00E12B6A">
        <w:rPr>
          <w:rFonts w:ascii="Times New Roman" w:hAnsi="Times New Roman" w:cs="Times New Roman"/>
        </w:rPr>
        <w:t>_________________________</w:t>
      </w:r>
    </w:p>
    <w:p w:rsidR="00D670D8" w:rsidRPr="00D670D8" w:rsidRDefault="00D670D8" w:rsidP="00E12B6A">
      <w:pPr>
        <w:spacing w:after="0"/>
        <w:jc w:val="both"/>
        <w:rPr>
          <w:rFonts w:ascii="Times New Roman" w:hAnsi="Times New Roman" w:cs="Times New Roman"/>
          <w:sz w:val="8"/>
          <w:szCs w:val="24"/>
        </w:rPr>
      </w:pPr>
    </w:p>
    <w:p w:rsidR="00D670D8" w:rsidRPr="00E12B6A" w:rsidRDefault="00D670D8" w:rsidP="00E12B6A">
      <w:pPr>
        <w:pStyle w:val="NormalWeb"/>
        <w:spacing w:before="0" w:beforeAutospacing="0" w:after="0" w:afterAutospacing="0" w:line="276" w:lineRule="auto"/>
        <w:rPr>
          <w:rFonts w:ascii="Times New Roman" w:hAnsi="Times New Roman" w:cs="Times New Roman"/>
          <w:sz w:val="22"/>
          <w:szCs w:val="22"/>
          <w:lang w:val="lv-LV"/>
        </w:rPr>
      </w:pPr>
      <w:r w:rsidRPr="00E12B6A">
        <w:rPr>
          <w:rFonts w:ascii="Times New Roman" w:hAnsi="Times New Roman" w:cs="Times New Roman"/>
          <w:sz w:val="22"/>
          <w:szCs w:val="22"/>
          <w:lang w:val="lv-LV"/>
        </w:rPr>
        <w:t>Uzņēmuma reģistrācijas Nr. ___________________________</w:t>
      </w:r>
      <w:r w:rsidR="00763CC0">
        <w:rPr>
          <w:rFonts w:ascii="Times New Roman" w:hAnsi="Times New Roman" w:cs="Times New Roman"/>
          <w:sz w:val="22"/>
          <w:szCs w:val="22"/>
          <w:lang w:val="lv-LV"/>
        </w:rPr>
        <w:t>______________</w:t>
      </w:r>
      <w:r w:rsidRPr="00E12B6A">
        <w:rPr>
          <w:rFonts w:ascii="Times New Roman" w:hAnsi="Times New Roman" w:cs="Times New Roman"/>
          <w:sz w:val="22"/>
          <w:szCs w:val="22"/>
          <w:lang w:val="lv-LV"/>
        </w:rPr>
        <w:t>__________________</w:t>
      </w:r>
      <w:r w:rsidR="0085094B">
        <w:rPr>
          <w:rFonts w:ascii="Times New Roman" w:hAnsi="Times New Roman" w:cs="Times New Roman"/>
          <w:sz w:val="22"/>
          <w:szCs w:val="22"/>
          <w:lang w:val="lv-LV"/>
        </w:rPr>
        <w:t>___</w:t>
      </w:r>
    </w:p>
    <w:p w:rsidR="00D670D8" w:rsidRPr="00E12B6A" w:rsidRDefault="00D670D8" w:rsidP="00E12B6A">
      <w:pPr>
        <w:spacing w:after="0"/>
        <w:jc w:val="both"/>
        <w:rPr>
          <w:rFonts w:ascii="Times New Roman" w:hAnsi="Times New Roman" w:cs="Times New Roman"/>
          <w:sz w:val="10"/>
          <w:szCs w:val="10"/>
        </w:rPr>
      </w:pPr>
    </w:p>
    <w:p w:rsidR="00D670D8" w:rsidRPr="00E12B6A" w:rsidRDefault="00D670D8" w:rsidP="00E12B6A">
      <w:pPr>
        <w:spacing w:after="0"/>
        <w:jc w:val="both"/>
        <w:rPr>
          <w:rFonts w:ascii="Times New Roman" w:hAnsi="Times New Roman" w:cs="Times New Roman"/>
        </w:rPr>
      </w:pPr>
      <w:r w:rsidRPr="00E12B6A">
        <w:rPr>
          <w:rFonts w:ascii="Times New Roman" w:hAnsi="Times New Roman" w:cs="Times New Roman"/>
        </w:rPr>
        <w:t xml:space="preserve">Juridiskā adrese </w:t>
      </w:r>
      <w:r w:rsidRPr="00E12B6A">
        <w:rPr>
          <w:rFonts w:ascii="Times New Roman" w:hAnsi="Times New Roman" w:cs="Times New Roman"/>
        </w:rPr>
        <w:softHyphen/>
        <w:t>_____________________________</w:t>
      </w:r>
      <w:r w:rsidR="0085094B">
        <w:rPr>
          <w:rFonts w:ascii="Times New Roman" w:hAnsi="Times New Roman" w:cs="Times New Roman"/>
        </w:rPr>
        <w:t>__________________________________________</w:t>
      </w:r>
    </w:p>
    <w:p w:rsidR="00D670D8" w:rsidRPr="00EE6D44" w:rsidRDefault="00D670D8" w:rsidP="00E12B6A">
      <w:pPr>
        <w:spacing w:after="0"/>
        <w:jc w:val="right"/>
        <w:rPr>
          <w:rFonts w:ascii="Times New Roman" w:hAnsi="Times New Roman" w:cs="Times New Roman"/>
          <w:sz w:val="14"/>
          <w:szCs w:val="14"/>
        </w:rPr>
      </w:pPr>
    </w:p>
    <w:p w:rsidR="00D670D8" w:rsidRPr="00E12B6A" w:rsidRDefault="00D670D8" w:rsidP="00E12B6A">
      <w:pPr>
        <w:spacing w:after="0"/>
        <w:jc w:val="both"/>
        <w:rPr>
          <w:rFonts w:ascii="Times New Roman" w:hAnsi="Times New Roman" w:cs="Times New Roman"/>
        </w:rPr>
      </w:pPr>
      <w:r w:rsidRPr="00E12B6A">
        <w:rPr>
          <w:rFonts w:ascii="Times New Roman" w:hAnsi="Times New Roman" w:cs="Times New Roman"/>
        </w:rPr>
        <w:t>Tālrunis ____________</w:t>
      </w:r>
      <w:r w:rsidR="00763CC0">
        <w:rPr>
          <w:rFonts w:ascii="Times New Roman" w:hAnsi="Times New Roman" w:cs="Times New Roman"/>
        </w:rPr>
        <w:t>__</w:t>
      </w:r>
      <w:r w:rsidRPr="00E12B6A">
        <w:rPr>
          <w:rFonts w:ascii="Times New Roman" w:hAnsi="Times New Roman" w:cs="Times New Roman"/>
        </w:rPr>
        <w:t>____________, e-pasts _______</w:t>
      </w:r>
      <w:r w:rsidR="00763CC0">
        <w:rPr>
          <w:rFonts w:ascii="Times New Roman" w:hAnsi="Times New Roman" w:cs="Times New Roman"/>
        </w:rPr>
        <w:t>____</w:t>
      </w:r>
      <w:r w:rsidRPr="00E12B6A">
        <w:rPr>
          <w:rFonts w:ascii="Times New Roman" w:hAnsi="Times New Roman" w:cs="Times New Roman"/>
        </w:rPr>
        <w:t>______________________________</w:t>
      </w:r>
      <w:r w:rsidR="0085094B">
        <w:rPr>
          <w:rFonts w:ascii="Times New Roman" w:hAnsi="Times New Roman" w:cs="Times New Roman"/>
        </w:rPr>
        <w:t>___</w:t>
      </w:r>
    </w:p>
    <w:p w:rsidR="00D670D8" w:rsidRPr="00EE6D44" w:rsidRDefault="00D670D8" w:rsidP="00E12B6A">
      <w:pPr>
        <w:spacing w:after="0"/>
        <w:jc w:val="both"/>
        <w:rPr>
          <w:rFonts w:ascii="Times New Roman" w:hAnsi="Times New Roman" w:cs="Times New Roman"/>
          <w:sz w:val="14"/>
          <w:szCs w:val="14"/>
        </w:rPr>
      </w:pPr>
    </w:p>
    <w:p w:rsidR="00D670D8" w:rsidRPr="00E12B6A" w:rsidRDefault="00D670D8" w:rsidP="00E12B6A">
      <w:pPr>
        <w:spacing w:after="0"/>
        <w:jc w:val="both"/>
        <w:rPr>
          <w:rFonts w:ascii="Times New Roman" w:hAnsi="Times New Roman" w:cs="Times New Roman"/>
        </w:rPr>
      </w:pPr>
      <w:r w:rsidRPr="00E12B6A">
        <w:rPr>
          <w:rFonts w:ascii="Times New Roman" w:hAnsi="Times New Roman" w:cs="Times New Roman"/>
        </w:rPr>
        <w:t>Norēķinu konta Nr. ________________________________</w:t>
      </w:r>
      <w:r w:rsidR="004E148B">
        <w:rPr>
          <w:rFonts w:ascii="Times New Roman" w:hAnsi="Times New Roman" w:cs="Times New Roman"/>
        </w:rPr>
        <w:t>_______</w:t>
      </w:r>
      <w:r w:rsidRPr="00E12B6A">
        <w:rPr>
          <w:rFonts w:ascii="Times New Roman" w:hAnsi="Times New Roman" w:cs="Times New Roman"/>
        </w:rPr>
        <w:t>___________________________</w:t>
      </w:r>
      <w:r w:rsidR="0085094B">
        <w:rPr>
          <w:rFonts w:ascii="Times New Roman" w:hAnsi="Times New Roman" w:cs="Times New Roman"/>
        </w:rPr>
        <w:t>__</w:t>
      </w:r>
    </w:p>
    <w:p w:rsidR="00D670D8" w:rsidRPr="00EE6D44" w:rsidRDefault="00D670D8" w:rsidP="00E12B6A">
      <w:pPr>
        <w:spacing w:after="0"/>
        <w:jc w:val="both"/>
        <w:rPr>
          <w:rFonts w:ascii="Times New Roman" w:hAnsi="Times New Roman" w:cs="Times New Roman"/>
          <w:sz w:val="14"/>
          <w:szCs w:val="14"/>
        </w:rPr>
      </w:pPr>
    </w:p>
    <w:p w:rsidR="00D670D8" w:rsidRPr="00E12B6A" w:rsidRDefault="00D670D8" w:rsidP="00E12B6A">
      <w:pPr>
        <w:spacing w:after="0"/>
        <w:jc w:val="both"/>
        <w:rPr>
          <w:rFonts w:ascii="Times New Roman" w:hAnsi="Times New Roman" w:cs="Times New Roman"/>
        </w:rPr>
      </w:pPr>
      <w:r w:rsidRPr="00E12B6A">
        <w:rPr>
          <w:rFonts w:ascii="Times New Roman" w:hAnsi="Times New Roman" w:cs="Times New Roman"/>
        </w:rPr>
        <w:t>Banka __________________</w:t>
      </w:r>
      <w:r w:rsidR="004E148B">
        <w:rPr>
          <w:rFonts w:ascii="Times New Roman" w:hAnsi="Times New Roman" w:cs="Times New Roman"/>
        </w:rPr>
        <w:t>__</w:t>
      </w:r>
      <w:r w:rsidRPr="00E12B6A">
        <w:rPr>
          <w:rFonts w:ascii="Times New Roman" w:hAnsi="Times New Roman" w:cs="Times New Roman"/>
        </w:rPr>
        <w:t>_______, kods __________________</w:t>
      </w:r>
      <w:r w:rsidR="004E148B">
        <w:rPr>
          <w:rFonts w:ascii="Times New Roman" w:hAnsi="Times New Roman" w:cs="Times New Roman"/>
        </w:rPr>
        <w:t>____</w:t>
      </w:r>
      <w:r w:rsidRPr="00E12B6A">
        <w:rPr>
          <w:rFonts w:ascii="Times New Roman" w:hAnsi="Times New Roman" w:cs="Times New Roman"/>
        </w:rPr>
        <w:t>_____________________</w:t>
      </w:r>
      <w:r w:rsidR="0085094B">
        <w:rPr>
          <w:rFonts w:ascii="Times New Roman" w:hAnsi="Times New Roman" w:cs="Times New Roman"/>
        </w:rPr>
        <w:t>____</w:t>
      </w:r>
    </w:p>
    <w:p w:rsidR="00D670D8" w:rsidRPr="00EE6D44" w:rsidRDefault="00D670D8" w:rsidP="00E12B6A">
      <w:pPr>
        <w:spacing w:after="0"/>
        <w:jc w:val="both"/>
        <w:rPr>
          <w:rFonts w:ascii="Times New Roman" w:hAnsi="Times New Roman" w:cs="Times New Roman"/>
          <w:sz w:val="14"/>
          <w:szCs w:val="14"/>
        </w:rPr>
      </w:pPr>
    </w:p>
    <w:p w:rsidR="00D670D8" w:rsidRPr="00E12B6A" w:rsidRDefault="00D670D8" w:rsidP="00E12B6A">
      <w:pPr>
        <w:spacing w:after="0"/>
        <w:jc w:val="both"/>
        <w:rPr>
          <w:rFonts w:ascii="Times New Roman" w:hAnsi="Times New Roman" w:cs="Times New Roman"/>
        </w:rPr>
      </w:pPr>
      <w:r w:rsidRPr="00E12B6A">
        <w:rPr>
          <w:rFonts w:ascii="Times New Roman" w:hAnsi="Times New Roman" w:cs="Times New Roman"/>
        </w:rPr>
        <w:t>Pārvadātāju pārstāvēt tiesīgā persona _______</w:t>
      </w:r>
      <w:r w:rsidR="004E148B">
        <w:rPr>
          <w:rFonts w:ascii="Times New Roman" w:hAnsi="Times New Roman" w:cs="Times New Roman"/>
        </w:rPr>
        <w:t>______</w:t>
      </w:r>
      <w:r w:rsidRPr="00E12B6A">
        <w:rPr>
          <w:rFonts w:ascii="Times New Roman" w:hAnsi="Times New Roman" w:cs="Times New Roman"/>
        </w:rPr>
        <w:t>______________________________________</w:t>
      </w:r>
      <w:r w:rsidR="0085094B">
        <w:rPr>
          <w:rFonts w:ascii="Times New Roman" w:hAnsi="Times New Roman" w:cs="Times New Roman"/>
        </w:rPr>
        <w:t>___</w:t>
      </w:r>
    </w:p>
    <w:p w:rsidR="00D670D8" w:rsidRPr="00D670D8" w:rsidRDefault="00D670D8" w:rsidP="00E12B6A">
      <w:pPr>
        <w:spacing w:after="0"/>
        <w:rPr>
          <w:rFonts w:ascii="Times New Roman" w:hAnsi="Times New Roman" w:cs="Times New Roman"/>
          <w:sz w:val="20"/>
          <w:szCs w:val="20"/>
        </w:rPr>
      </w:pPr>
      <w:r w:rsidRPr="00D670D8">
        <w:rPr>
          <w:rFonts w:ascii="Times New Roman" w:hAnsi="Times New Roman" w:cs="Times New Roman"/>
          <w:sz w:val="24"/>
          <w:szCs w:val="24"/>
        </w:rPr>
        <w:tab/>
      </w:r>
      <w:r w:rsidRPr="00D670D8">
        <w:rPr>
          <w:rFonts w:ascii="Times New Roman" w:hAnsi="Times New Roman" w:cs="Times New Roman"/>
          <w:sz w:val="24"/>
          <w:szCs w:val="24"/>
        </w:rPr>
        <w:tab/>
      </w:r>
      <w:r w:rsidRPr="00D670D8">
        <w:rPr>
          <w:rFonts w:ascii="Times New Roman" w:hAnsi="Times New Roman" w:cs="Times New Roman"/>
          <w:sz w:val="24"/>
          <w:szCs w:val="24"/>
        </w:rPr>
        <w:tab/>
      </w:r>
      <w:r w:rsidRPr="00D670D8">
        <w:rPr>
          <w:rFonts w:ascii="Times New Roman" w:hAnsi="Times New Roman" w:cs="Times New Roman"/>
          <w:sz w:val="24"/>
          <w:szCs w:val="24"/>
        </w:rPr>
        <w:tab/>
      </w:r>
      <w:r w:rsidRPr="00D670D8">
        <w:rPr>
          <w:rFonts w:ascii="Times New Roman" w:hAnsi="Times New Roman" w:cs="Times New Roman"/>
          <w:sz w:val="24"/>
          <w:szCs w:val="24"/>
        </w:rPr>
        <w:tab/>
      </w:r>
      <w:r w:rsidRPr="00D670D8">
        <w:rPr>
          <w:rFonts w:ascii="Times New Roman" w:hAnsi="Times New Roman" w:cs="Times New Roman"/>
          <w:sz w:val="24"/>
          <w:szCs w:val="24"/>
        </w:rPr>
        <w:tab/>
      </w:r>
      <w:r w:rsidR="009B6664">
        <w:rPr>
          <w:rFonts w:ascii="Times New Roman" w:hAnsi="Times New Roman" w:cs="Times New Roman"/>
          <w:szCs w:val="24"/>
        </w:rPr>
        <w:tab/>
      </w:r>
      <w:r w:rsidRPr="00D670D8">
        <w:rPr>
          <w:rFonts w:ascii="Times New Roman" w:hAnsi="Times New Roman" w:cs="Times New Roman"/>
          <w:sz w:val="18"/>
          <w:szCs w:val="20"/>
        </w:rPr>
        <w:t>(Vārds, uzvārds, kontakttālrunis)</w:t>
      </w:r>
    </w:p>
    <w:p w:rsidR="00D670D8" w:rsidRPr="00D670D8" w:rsidRDefault="00D670D8" w:rsidP="00E12B6A">
      <w:pPr>
        <w:spacing w:after="0"/>
        <w:jc w:val="both"/>
        <w:rPr>
          <w:rFonts w:ascii="Times New Roman" w:hAnsi="Times New Roman" w:cs="Times New Roman"/>
          <w:sz w:val="2"/>
          <w:szCs w:val="24"/>
        </w:rPr>
      </w:pPr>
    </w:p>
    <w:p w:rsidR="00D670D8" w:rsidRDefault="00D670D8" w:rsidP="00E12B6A">
      <w:pPr>
        <w:pStyle w:val="ListParagraph"/>
        <w:spacing w:after="0"/>
        <w:ind w:left="0"/>
        <w:rPr>
          <w:rFonts w:ascii="Times New Roman" w:hAnsi="Times New Roman" w:cs="Times New Roman"/>
          <w:szCs w:val="24"/>
        </w:rPr>
      </w:pPr>
      <w:r w:rsidRPr="00D670D8">
        <w:rPr>
          <w:rFonts w:ascii="Times New Roman" w:hAnsi="Times New Roman" w:cs="Times New Roman"/>
          <w:szCs w:val="24"/>
          <w:u w:val="single"/>
        </w:rPr>
        <w:t>Pielikumā pievienots</w:t>
      </w:r>
      <w:r w:rsidRPr="00D670D8">
        <w:rPr>
          <w:rFonts w:ascii="Times New Roman" w:hAnsi="Times New Roman" w:cs="Times New Roman"/>
          <w:szCs w:val="24"/>
        </w:rPr>
        <w:t>:</w:t>
      </w:r>
    </w:p>
    <w:p w:rsidR="00D670D8" w:rsidRPr="00D670D8" w:rsidRDefault="00D670D8" w:rsidP="00E12B6A">
      <w:pPr>
        <w:pStyle w:val="ListParagraph"/>
        <w:spacing w:after="0"/>
        <w:ind w:left="0"/>
        <w:rPr>
          <w:rFonts w:ascii="Times New Roman" w:hAnsi="Times New Roman" w:cs="Times New Roman"/>
          <w:sz w:val="6"/>
          <w:szCs w:val="24"/>
        </w:rPr>
      </w:pPr>
    </w:p>
    <w:p w:rsidR="00EE6D44" w:rsidRPr="00EE6D44" w:rsidRDefault="00EE6D44" w:rsidP="00E12B6A">
      <w:pPr>
        <w:pStyle w:val="ListParagraph"/>
        <w:numPr>
          <w:ilvl w:val="0"/>
          <w:numId w:val="9"/>
        </w:numPr>
        <w:spacing w:after="0"/>
        <w:ind w:left="709" w:hanging="425"/>
        <w:jc w:val="both"/>
        <w:rPr>
          <w:rFonts w:ascii="Times New Roman" w:hAnsi="Times New Roman" w:cs="Times New Roman"/>
        </w:rPr>
      </w:pPr>
      <w:r w:rsidRPr="00EE6D44">
        <w:rPr>
          <w:rFonts w:ascii="Times New Roman" w:hAnsi="Times New Roman" w:cs="Times New Roman"/>
          <w:b/>
          <w:u w:val="single"/>
        </w:rPr>
        <w:t>Paziņojums par tarifiem</w:t>
      </w:r>
      <w:r w:rsidRPr="00EE6D44">
        <w:rPr>
          <w:rFonts w:ascii="Times New Roman" w:hAnsi="Times New Roman" w:cs="Times New Roman"/>
        </w:rPr>
        <w:t>, saskaņā ar Ministru kabineta 27.08.2019. noteikumu Nr.405 “Noteikumi par pasažieru komercpārvadājumiem ar taksometru” 1.pielikumu;</w:t>
      </w:r>
    </w:p>
    <w:p w:rsidR="00D670D8" w:rsidRPr="00EE6D44" w:rsidRDefault="00D670D8" w:rsidP="00E12B6A">
      <w:pPr>
        <w:pStyle w:val="ListParagraph"/>
        <w:numPr>
          <w:ilvl w:val="0"/>
          <w:numId w:val="9"/>
        </w:numPr>
        <w:spacing w:after="0"/>
        <w:ind w:left="0" w:firstLine="284"/>
        <w:jc w:val="both"/>
        <w:rPr>
          <w:rFonts w:ascii="Times New Roman" w:hAnsi="Times New Roman" w:cs="Times New Roman"/>
        </w:rPr>
      </w:pPr>
      <w:r w:rsidRPr="00EE6D44">
        <w:rPr>
          <w:rFonts w:ascii="Times New Roman" w:hAnsi="Times New Roman" w:cs="Times New Roman"/>
          <w:b/>
          <w:u w:val="single"/>
        </w:rPr>
        <w:t>Maksājuma uzdevums</w:t>
      </w:r>
      <w:r w:rsidRPr="00EE6D44">
        <w:rPr>
          <w:rFonts w:ascii="Times New Roman" w:hAnsi="Times New Roman" w:cs="Times New Roman"/>
        </w:rPr>
        <w:t xml:space="preserve">, kas apliecina valsts nodevas - 50,00 </w:t>
      </w:r>
      <w:r w:rsidR="009A04D6" w:rsidRPr="00EE6D44">
        <w:rPr>
          <w:rFonts w:ascii="Times New Roman" w:eastAsia="Times New Roman" w:hAnsi="Times New Roman"/>
          <w:lang w:eastAsia="lv-LV"/>
        </w:rPr>
        <w:t>EUR</w:t>
      </w:r>
      <w:r w:rsidR="009A04D6" w:rsidRPr="00EE6D44">
        <w:rPr>
          <w:rFonts w:ascii="Times New Roman" w:hAnsi="Times New Roman" w:cs="Times New Roman"/>
        </w:rPr>
        <w:t xml:space="preserve"> </w:t>
      </w:r>
      <w:r w:rsidRPr="00EE6D44">
        <w:rPr>
          <w:rFonts w:ascii="Times New Roman" w:hAnsi="Times New Roman" w:cs="Times New Roman"/>
        </w:rPr>
        <w:t>samaksu, kuru ieskaita Valsts kasē speciālās atļaujas (licences) saņemšanai;</w:t>
      </w:r>
    </w:p>
    <w:p w:rsidR="00D670D8" w:rsidRPr="00D670D8" w:rsidRDefault="00D670D8" w:rsidP="00E12B6A">
      <w:pPr>
        <w:pStyle w:val="ListParagraph"/>
        <w:numPr>
          <w:ilvl w:val="0"/>
          <w:numId w:val="9"/>
        </w:numPr>
        <w:spacing w:after="0"/>
        <w:ind w:left="0" w:firstLine="284"/>
        <w:jc w:val="both"/>
        <w:rPr>
          <w:rFonts w:ascii="Times New Roman" w:hAnsi="Times New Roman" w:cs="Times New Roman"/>
          <w:szCs w:val="24"/>
        </w:rPr>
      </w:pPr>
      <w:r w:rsidRPr="00D670D8">
        <w:rPr>
          <w:rFonts w:ascii="Times New Roman" w:hAnsi="Times New Roman" w:cs="Times New Roman"/>
          <w:szCs w:val="24"/>
        </w:rPr>
        <w:t>_____________________________</w:t>
      </w:r>
      <w:r w:rsidR="004E148B">
        <w:rPr>
          <w:rFonts w:ascii="Times New Roman" w:hAnsi="Times New Roman" w:cs="Times New Roman"/>
          <w:szCs w:val="24"/>
        </w:rPr>
        <w:t>______</w:t>
      </w:r>
      <w:r w:rsidRPr="00D670D8">
        <w:rPr>
          <w:rFonts w:ascii="Times New Roman" w:hAnsi="Times New Roman" w:cs="Times New Roman"/>
          <w:szCs w:val="24"/>
        </w:rPr>
        <w:t>________________________________________</w:t>
      </w:r>
    </w:p>
    <w:p w:rsidR="00D670D8" w:rsidRPr="00D670D8" w:rsidRDefault="00D670D8" w:rsidP="00E12B6A">
      <w:pPr>
        <w:spacing w:after="0"/>
        <w:rPr>
          <w:rFonts w:ascii="Times New Roman" w:hAnsi="Times New Roman" w:cs="Times New Roman"/>
          <w:sz w:val="18"/>
          <w:szCs w:val="20"/>
          <w:u w:val="single"/>
        </w:rPr>
      </w:pPr>
      <w:r w:rsidRPr="00D670D8">
        <w:rPr>
          <w:rFonts w:ascii="Times New Roman" w:hAnsi="Times New Roman" w:cs="Times New Roman"/>
          <w:sz w:val="18"/>
          <w:szCs w:val="20"/>
          <w:u w:val="single"/>
        </w:rPr>
        <w:t>*Speciālā atļauja (licence) derīga pasažieru pārvadājumiem ar taksometriem Zemgales plānošanas reģiona teritorijā, izņemot republikas nozīmes pilsētās Jelgavā un Jēkabpilī.</w:t>
      </w:r>
    </w:p>
    <w:p w:rsidR="00D670D8" w:rsidRDefault="00D670D8" w:rsidP="00E12B6A">
      <w:pPr>
        <w:spacing w:after="0"/>
        <w:rPr>
          <w:rFonts w:ascii="Times New Roman" w:hAnsi="Times New Roman" w:cs="Times New Roman"/>
          <w:sz w:val="10"/>
          <w:szCs w:val="24"/>
        </w:rPr>
      </w:pPr>
    </w:p>
    <w:p w:rsidR="0020289A" w:rsidRDefault="0020289A" w:rsidP="00E12B6A">
      <w:pPr>
        <w:spacing w:after="0"/>
        <w:rPr>
          <w:rFonts w:ascii="Times New Roman" w:hAnsi="Times New Roman" w:cs="Times New Roman"/>
          <w:sz w:val="10"/>
          <w:szCs w:val="24"/>
        </w:rPr>
      </w:pPr>
    </w:p>
    <w:p w:rsidR="0020289A" w:rsidRPr="00E12B6A" w:rsidRDefault="0020289A" w:rsidP="00E12B6A">
      <w:pPr>
        <w:spacing w:after="0"/>
        <w:jc w:val="center"/>
        <w:rPr>
          <w:rFonts w:ascii="Times New Roman" w:hAnsi="Times New Roman" w:cs="Times New Roman"/>
          <w:b/>
          <w:sz w:val="18"/>
          <w:szCs w:val="24"/>
        </w:rPr>
      </w:pPr>
      <w:r w:rsidRPr="00E12B6A">
        <w:rPr>
          <w:rFonts w:ascii="Times New Roman" w:hAnsi="Times New Roman" w:cs="Times New Roman"/>
          <w:b/>
          <w:sz w:val="18"/>
          <w:szCs w:val="24"/>
        </w:rPr>
        <w:t>Informācija par personas datu apstrādi</w:t>
      </w:r>
    </w:p>
    <w:p w:rsidR="0020289A" w:rsidRPr="00CB7BFA" w:rsidRDefault="0020289A" w:rsidP="00E12B6A">
      <w:pPr>
        <w:spacing w:after="0"/>
        <w:jc w:val="both"/>
        <w:rPr>
          <w:rFonts w:ascii="Times New Roman" w:hAnsi="Times New Roman" w:cs="Times New Roman"/>
          <w:sz w:val="18"/>
          <w:szCs w:val="24"/>
        </w:rPr>
      </w:pPr>
      <w:r w:rsidRPr="00CB7BFA">
        <w:rPr>
          <w:rFonts w:ascii="Times New Roman" w:hAnsi="Times New Roman" w:cs="Times New Roman"/>
          <w:b/>
          <w:sz w:val="18"/>
          <w:szCs w:val="24"/>
        </w:rPr>
        <w:t>Pārzinis personas datu apstrādei</w:t>
      </w:r>
      <w:r w:rsidRPr="00CB7BFA">
        <w:rPr>
          <w:rFonts w:ascii="Times New Roman" w:hAnsi="Times New Roman" w:cs="Times New Roman"/>
          <w:sz w:val="18"/>
          <w:szCs w:val="24"/>
        </w:rPr>
        <w:t xml:space="preserve"> – Zemgales plānošanas reģions, adrese: Katoļu iela 2b, Jelgava, LV – 3001, tālr. (371) 63027549, elektroniskā pasta adrese: </w:t>
      </w:r>
      <w:hyperlink r:id="rId15" w:history="1">
        <w:r w:rsidR="0085094B" w:rsidRPr="005C56E7">
          <w:rPr>
            <w:rStyle w:val="Hyperlink"/>
            <w:rFonts w:ascii="Times New Roman" w:hAnsi="Times New Roman" w:cs="Times New Roman"/>
            <w:sz w:val="18"/>
            <w:szCs w:val="24"/>
          </w:rPr>
          <w:t>zpr@zpr.gov.lv</w:t>
        </w:r>
      </w:hyperlink>
    </w:p>
    <w:p w:rsidR="0020289A" w:rsidRPr="00CB7BFA" w:rsidRDefault="0020289A" w:rsidP="00E12B6A">
      <w:pPr>
        <w:spacing w:after="0"/>
        <w:jc w:val="both"/>
        <w:rPr>
          <w:rFonts w:ascii="Times New Roman" w:hAnsi="Times New Roman" w:cs="Times New Roman"/>
          <w:sz w:val="18"/>
          <w:szCs w:val="24"/>
        </w:rPr>
      </w:pPr>
      <w:r w:rsidRPr="00CB7BFA">
        <w:rPr>
          <w:rFonts w:ascii="Times New Roman" w:hAnsi="Times New Roman" w:cs="Times New Roman"/>
          <w:b/>
          <w:sz w:val="18"/>
          <w:szCs w:val="24"/>
        </w:rPr>
        <w:t>Saziņa ar personas datu aizsardzības speciālistu</w:t>
      </w:r>
      <w:r w:rsidRPr="00CB7BFA">
        <w:rPr>
          <w:rFonts w:ascii="Times New Roman" w:hAnsi="Times New Roman" w:cs="Times New Roman"/>
          <w:sz w:val="18"/>
          <w:szCs w:val="24"/>
        </w:rPr>
        <w:t xml:space="preserve">: elektroniskā pasta adrese: </w:t>
      </w:r>
      <w:hyperlink r:id="rId16" w:history="1">
        <w:r w:rsidR="0085094B" w:rsidRPr="005C56E7">
          <w:rPr>
            <w:rStyle w:val="Hyperlink"/>
            <w:rFonts w:ascii="Times New Roman" w:hAnsi="Times New Roman" w:cs="Times New Roman"/>
            <w:sz w:val="18"/>
            <w:szCs w:val="24"/>
          </w:rPr>
          <w:t>zpr@zpr.gov.lv</w:t>
        </w:r>
      </w:hyperlink>
    </w:p>
    <w:p w:rsidR="0020289A" w:rsidRPr="00CB7BFA" w:rsidRDefault="0020289A" w:rsidP="00E12B6A">
      <w:pPr>
        <w:spacing w:after="0"/>
        <w:jc w:val="both"/>
        <w:rPr>
          <w:rFonts w:ascii="Times New Roman" w:hAnsi="Times New Roman" w:cs="Times New Roman"/>
          <w:sz w:val="18"/>
          <w:szCs w:val="24"/>
        </w:rPr>
      </w:pPr>
      <w:r w:rsidRPr="00CB7BFA">
        <w:rPr>
          <w:rFonts w:ascii="Times New Roman" w:hAnsi="Times New Roman" w:cs="Times New Roman"/>
          <w:b/>
          <w:sz w:val="18"/>
          <w:szCs w:val="24"/>
        </w:rPr>
        <w:t>Jūsu personas datu</w:t>
      </w:r>
      <w:r w:rsidRPr="00CB7BFA">
        <w:rPr>
          <w:rFonts w:ascii="Times New Roman" w:hAnsi="Times New Roman" w:cs="Times New Roman"/>
          <w:sz w:val="18"/>
          <w:szCs w:val="24"/>
        </w:rPr>
        <w:t xml:space="preserve"> (vārds uzvārds, personas kods, kontaktinformācija) </w:t>
      </w:r>
      <w:r w:rsidRPr="00CB7BFA">
        <w:rPr>
          <w:rFonts w:ascii="Times New Roman" w:hAnsi="Times New Roman" w:cs="Times New Roman"/>
          <w:b/>
          <w:sz w:val="18"/>
          <w:szCs w:val="24"/>
        </w:rPr>
        <w:t>apstrādes mērķis</w:t>
      </w:r>
      <w:r w:rsidRPr="00CB7BFA">
        <w:rPr>
          <w:rFonts w:ascii="Times New Roman" w:hAnsi="Times New Roman" w:cs="Times New Roman"/>
          <w:sz w:val="18"/>
          <w:szCs w:val="24"/>
        </w:rPr>
        <w:t xml:space="preserve">: pasažieru komercpārvadājumu ar taksometru licencēšanas procesa nodrošināšanai. </w:t>
      </w:r>
    </w:p>
    <w:p w:rsidR="0020289A" w:rsidRPr="00CB7BFA" w:rsidRDefault="0020289A" w:rsidP="00E12B6A">
      <w:pPr>
        <w:spacing w:after="0"/>
        <w:jc w:val="both"/>
        <w:rPr>
          <w:rFonts w:ascii="Times New Roman" w:hAnsi="Times New Roman" w:cs="Times New Roman"/>
          <w:sz w:val="18"/>
          <w:szCs w:val="24"/>
        </w:rPr>
      </w:pPr>
      <w:r w:rsidRPr="00CB7BFA">
        <w:rPr>
          <w:rFonts w:ascii="Times New Roman" w:hAnsi="Times New Roman" w:cs="Times New Roman"/>
          <w:b/>
          <w:sz w:val="18"/>
          <w:szCs w:val="24"/>
        </w:rPr>
        <w:t>Tiesiskais pamats</w:t>
      </w:r>
      <w:r w:rsidRPr="00CB7BFA">
        <w:rPr>
          <w:rFonts w:ascii="Times New Roman" w:hAnsi="Times New Roman" w:cs="Times New Roman"/>
          <w:sz w:val="18"/>
          <w:szCs w:val="24"/>
        </w:rPr>
        <w:t xml:space="preserve">: Jūsu personas datu apstrādei pārzinim tiesību aktos noteikto juridisko pienākumu izpilde (Autopārvadājumu likums 35. pants, 27.08.2019. MK noteikumi Nr. 405) </w:t>
      </w:r>
    </w:p>
    <w:p w:rsidR="0020289A" w:rsidRPr="00CB7BFA" w:rsidRDefault="0020289A" w:rsidP="00E12B6A">
      <w:pPr>
        <w:spacing w:after="0"/>
        <w:jc w:val="both"/>
        <w:rPr>
          <w:rFonts w:ascii="Times New Roman" w:hAnsi="Times New Roman" w:cs="Times New Roman"/>
          <w:sz w:val="18"/>
          <w:szCs w:val="24"/>
        </w:rPr>
      </w:pPr>
      <w:r w:rsidRPr="00CB7BFA">
        <w:rPr>
          <w:rFonts w:ascii="Times New Roman" w:hAnsi="Times New Roman" w:cs="Times New Roman"/>
          <w:b/>
          <w:sz w:val="18"/>
          <w:szCs w:val="24"/>
        </w:rPr>
        <w:t>Personas datu saņēmējs</w:t>
      </w:r>
      <w:r w:rsidRPr="00CB7BFA">
        <w:rPr>
          <w:rFonts w:ascii="Times New Roman" w:hAnsi="Times New Roman" w:cs="Times New Roman"/>
          <w:sz w:val="18"/>
          <w:szCs w:val="24"/>
        </w:rPr>
        <w:t xml:space="preserve">: Vidzemes plānošanas reģions. </w:t>
      </w:r>
    </w:p>
    <w:p w:rsidR="0020289A" w:rsidRPr="00CB7BFA" w:rsidRDefault="0020289A" w:rsidP="00E12B6A">
      <w:pPr>
        <w:spacing w:after="0"/>
        <w:jc w:val="both"/>
        <w:rPr>
          <w:rFonts w:ascii="Times New Roman" w:hAnsi="Times New Roman" w:cs="Times New Roman"/>
          <w:sz w:val="18"/>
          <w:szCs w:val="24"/>
        </w:rPr>
      </w:pPr>
      <w:r w:rsidRPr="00CB7BFA">
        <w:rPr>
          <w:rFonts w:ascii="Times New Roman" w:hAnsi="Times New Roman" w:cs="Times New Roman"/>
          <w:b/>
          <w:sz w:val="18"/>
          <w:szCs w:val="24"/>
        </w:rPr>
        <w:t>Jūsu personas dati tiks glabāti</w:t>
      </w:r>
      <w:r w:rsidRPr="00CB7BFA">
        <w:rPr>
          <w:rFonts w:ascii="Times New Roman" w:hAnsi="Times New Roman" w:cs="Times New Roman"/>
          <w:sz w:val="18"/>
          <w:szCs w:val="24"/>
        </w:rPr>
        <w:t xml:space="preserve"> saskaņā ar Arhīvu likumu. </w:t>
      </w:r>
    </w:p>
    <w:p w:rsidR="0020289A" w:rsidRPr="00CB7BFA" w:rsidRDefault="0020289A" w:rsidP="00E12B6A">
      <w:pPr>
        <w:spacing w:after="0"/>
        <w:jc w:val="both"/>
        <w:rPr>
          <w:rFonts w:ascii="Times New Roman" w:hAnsi="Times New Roman" w:cs="Times New Roman"/>
          <w:sz w:val="18"/>
          <w:szCs w:val="24"/>
        </w:rPr>
      </w:pPr>
      <w:r w:rsidRPr="00CB7BFA">
        <w:rPr>
          <w:rFonts w:ascii="Times New Roman" w:hAnsi="Times New Roman" w:cs="Times New Roman"/>
          <w:b/>
          <w:sz w:val="18"/>
          <w:szCs w:val="24"/>
        </w:rPr>
        <w:t>Informējam, ka Jums kā datu subjektam ir tiesības</w:t>
      </w:r>
      <w:r w:rsidRPr="00CB7BFA">
        <w:rPr>
          <w:rFonts w:ascii="Times New Roman" w:hAnsi="Times New Roman" w:cs="Times New Roman"/>
          <w:sz w:val="18"/>
          <w:szCs w:val="24"/>
        </w:rPr>
        <w:t xml:space="preserve">: </w:t>
      </w:r>
    </w:p>
    <w:p w:rsidR="0020289A" w:rsidRPr="00CB7BFA" w:rsidRDefault="0020289A" w:rsidP="00386F9D">
      <w:pPr>
        <w:pStyle w:val="ListParagraph"/>
        <w:numPr>
          <w:ilvl w:val="0"/>
          <w:numId w:val="11"/>
        </w:numPr>
        <w:spacing w:after="0"/>
        <w:ind w:left="567"/>
        <w:jc w:val="both"/>
        <w:rPr>
          <w:rFonts w:ascii="Times New Roman" w:hAnsi="Times New Roman" w:cs="Times New Roman"/>
          <w:sz w:val="18"/>
          <w:szCs w:val="24"/>
        </w:rPr>
      </w:pPr>
      <w:r w:rsidRPr="00CB7BFA">
        <w:rPr>
          <w:rFonts w:ascii="Times New Roman" w:hAnsi="Times New Roman" w:cs="Times New Roman"/>
          <w:sz w:val="18"/>
          <w:szCs w:val="24"/>
        </w:rPr>
        <w:t xml:space="preserve">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 </w:t>
      </w:r>
    </w:p>
    <w:p w:rsidR="0020289A" w:rsidRPr="00CB7BFA" w:rsidRDefault="0020289A" w:rsidP="00386F9D">
      <w:pPr>
        <w:pStyle w:val="ListParagraph"/>
        <w:numPr>
          <w:ilvl w:val="0"/>
          <w:numId w:val="12"/>
        </w:numPr>
        <w:spacing w:after="0"/>
        <w:ind w:left="567"/>
        <w:jc w:val="both"/>
        <w:rPr>
          <w:rFonts w:ascii="Times New Roman" w:hAnsi="Times New Roman" w:cs="Times New Roman"/>
          <w:sz w:val="18"/>
          <w:szCs w:val="24"/>
        </w:rPr>
      </w:pPr>
      <w:r w:rsidRPr="00CB7BFA">
        <w:rPr>
          <w:rFonts w:ascii="Times New Roman" w:hAnsi="Times New Roman" w:cs="Times New Roman"/>
          <w:sz w:val="18"/>
          <w:szCs w:val="24"/>
        </w:rPr>
        <w:t>iesniegt sūdzību par nelikumīgu</w:t>
      </w:r>
      <w:r w:rsidR="00E12B6A" w:rsidRPr="00CB7BFA">
        <w:rPr>
          <w:rFonts w:ascii="Times New Roman" w:hAnsi="Times New Roman" w:cs="Times New Roman"/>
          <w:sz w:val="18"/>
          <w:szCs w:val="24"/>
        </w:rPr>
        <w:t>,</w:t>
      </w:r>
      <w:r w:rsidRPr="00CB7BFA">
        <w:rPr>
          <w:rFonts w:ascii="Times New Roman" w:hAnsi="Times New Roman" w:cs="Times New Roman"/>
          <w:sz w:val="18"/>
          <w:szCs w:val="24"/>
        </w:rPr>
        <w:t xml:space="preserve"> Jūsu personas</w:t>
      </w:r>
      <w:r w:rsidR="00E12B6A" w:rsidRPr="00CB7BFA">
        <w:rPr>
          <w:rFonts w:ascii="Times New Roman" w:hAnsi="Times New Roman" w:cs="Times New Roman"/>
          <w:sz w:val="18"/>
          <w:szCs w:val="24"/>
        </w:rPr>
        <w:t>,</w:t>
      </w:r>
      <w:r w:rsidRPr="00CB7BFA">
        <w:rPr>
          <w:rFonts w:ascii="Times New Roman" w:hAnsi="Times New Roman" w:cs="Times New Roman"/>
          <w:sz w:val="18"/>
          <w:szCs w:val="24"/>
        </w:rPr>
        <w:t xml:space="preserve"> datu apstrādi Datu valsts inspekcijā.</w:t>
      </w:r>
    </w:p>
    <w:p w:rsidR="0020289A" w:rsidRPr="00E12B6A" w:rsidRDefault="0020289A" w:rsidP="00E12B6A">
      <w:pPr>
        <w:spacing w:after="0"/>
        <w:rPr>
          <w:rFonts w:ascii="Times New Roman" w:hAnsi="Times New Roman" w:cs="Times New Roman"/>
          <w:sz w:val="10"/>
          <w:szCs w:val="10"/>
        </w:rPr>
      </w:pPr>
    </w:p>
    <w:p w:rsidR="0020289A" w:rsidRPr="0020289A" w:rsidRDefault="0020289A" w:rsidP="00E12B6A">
      <w:pPr>
        <w:spacing w:after="0"/>
        <w:rPr>
          <w:rFonts w:ascii="Times New Roman" w:hAnsi="Times New Roman" w:cs="Times New Roman"/>
          <w:sz w:val="20"/>
          <w:szCs w:val="24"/>
        </w:rPr>
      </w:pPr>
      <w:r w:rsidRPr="0020289A">
        <w:rPr>
          <w:rFonts w:ascii="Times New Roman" w:hAnsi="Times New Roman" w:cs="Times New Roman"/>
          <w:sz w:val="20"/>
          <w:szCs w:val="24"/>
        </w:rPr>
        <w:t>Ar informāciju par personas datu apstrādi iepazinos:</w:t>
      </w:r>
    </w:p>
    <w:p w:rsidR="0020289A" w:rsidRPr="00D670D8" w:rsidRDefault="0020289A" w:rsidP="00E12B6A">
      <w:pPr>
        <w:spacing w:after="0"/>
        <w:rPr>
          <w:rFonts w:ascii="Times New Roman" w:hAnsi="Times New Roman" w:cs="Times New Roman"/>
          <w:sz w:val="10"/>
          <w:szCs w:val="24"/>
        </w:rPr>
      </w:pPr>
    </w:p>
    <w:p w:rsidR="00D670D8" w:rsidRPr="00D670D8" w:rsidRDefault="00D670D8" w:rsidP="00E12B6A">
      <w:pPr>
        <w:pStyle w:val="ListParagraph"/>
        <w:spacing w:after="0"/>
        <w:ind w:left="0"/>
        <w:rPr>
          <w:rFonts w:ascii="Times New Roman" w:hAnsi="Times New Roman" w:cs="Times New Roman"/>
          <w:sz w:val="24"/>
          <w:szCs w:val="24"/>
        </w:rPr>
      </w:pPr>
      <w:r w:rsidRPr="00E12B6A">
        <w:rPr>
          <w:rFonts w:ascii="Times New Roman" w:hAnsi="Times New Roman" w:cs="Times New Roman"/>
          <w:szCs w:val="24"/>
        </w:rPr>
        <w:t xml:space="preserve">Iesniegšanas datums </w:t>
      </w:r>
      <w:r w:rsidRPr="00D670D8">
        <w:rPr>
          <w:rFonts w:ascii="Times New Roman" w:hAnsi="Times New Roman" w:cs="Times New Roman"/>
          <w:sz w:val="24"/>
          <w:szCs w:val="24"/>
        </w:rPr>
        <w:t>_________</w:t>
      </w:r>
      <w:r w:rsidR="004E148B">
        <w:rPr>
          <w:rFonts w:ascii="Times New Roman" w:hAnsi="Times New Roman" w:cs="Times New Roman"/>
          <w:sz w:val="24"/>
          <w:szCs w:val="24"/>
        </w:rPr>
        <w:t>_</w:t>
      </w:r>
      <w:r w:rsidRPr="00D670D8">
        <w:rPr>
          <w:rFonts w:ascii="Times New Roman" w:hAnsi="Times New Roman" w:cs="Times New Roman"/>
          <w:sz w:val="24"/>
          <w:szCs w:val="24"/>
        </w:rPr>
        <w:t>__________</w:t>
      </w:r>
    </w:p>
    <w:p w:rsidR="00745D69" w:rsidRDefault="00745D69" w:rsidP="00E12B6A">
      <w:pPr>
        <w:pStyle w:val="ListParagraph"/>
        <w:spacing w:after="0"/>
        <w:ind w:left="0"/>
        <w:rPr>
          <w:rFonts w:ascii="Times New Roman" w:hAnsi="Times New Roman" w:cs="Times New Roman"/>
          <w:szCs w:val="24"/>
        </w:rPr>
        <w:sectPr w:rsidR="00745D69" w:rsidSect="00E12B6A">
          <w:pgSz w:w="11906" w:h="16838"/>
          <w:pgMar w:top="567" w:right="1418" w:bottom="426" w:left="1134" w:header="709" w:footer="709" w:gutter="0"/>
          <w:cols w:space="708"/>
          <w:docGrid w:linePitch="360"/>
        </w:sectPr>
      </w:pPr>
    </w:p>
    <w:p w:rsidR="00745D69" w:rsidRPr="00745D69" w:rsidRDefault="00745D69" w:rsidP="00E12B6A">
      <w:pPr>
        <w:pStyle w:val="ListParagraph"/>
        <w:spacing w:after="0"/>
        <w:ind w:left="0"/>
        <w:rPr>
          <w:rFonts w:ascii="Times New Roman" w:hAnsi="Times New Roman" w:cs="Times New Roman"/>
          <w:sz w:val="14"/>
          <w:szCs w:val="14"/>
        </w:rPr>
      </w:pPr>
    </w:p>
    <w:p w:rsidR="00D670D8" w:rsidRPr="00D670D8" w:rsidRDefault="00D670D8" w:rsidP="00E12B6A">
      <w:pPr>
        <w:pStyle w:val="ListParagraph"/>
        <w:spacing w:after="0"/>
        <w:ind w:left="0"/>
        <w:rPr>
          <w:rFonts w:ascii="Times New Roman" w:hAnsi="Times New Roman" w:cs="Times New Roman"/>
          <w:sz w:val="24"/>
          <w:szCs w:val="24"/>
        </w:rPr>
      </w:pPr>
      <w:r w:rsidRPr="00E12B6A">
        <w:rPr>
          <w:rFonts w:ascii="Times New Roman" w:hAnsi="Times New Roman" w:cs="Times New Roman"/>
          <w:szCs w:val="24"/>
        </w:rPr>
        <w:t>Iesniedza</w:t>
      </w:r>
      <w:r w:rsidRPr="00D670D8">
        <w:rPr>
          <w:rFonts w:ascii="Times New Roman" w:hAnsi="Times New Roman" w:cs="Times New Roman"/>
          <w:sz w:val="24"/>
          <w:szCs w:val="24"/>
        </w:rPr>
        <w:t xml:space="preserve"> ____________________________</w:t>
      </w:r>
    </w:p>
    <w:p w:rsidR="00D670D8" w:rsidRPr="00D670D8" w:rsidRDefault="00D670D8" w:rsidP="00E12B6A">
      <w:pPr>
        <w:pStyle w:val="ListParagraph"/>
        <w:tabs>
          <w:tab w:val="left" w:pos="1985"/>
        </w:tabs>
        <w:spacing w:after="0"/>
        <w:ind w:left="0"/>
        <w:rPr>
          <w:rFonts w:ascii="Times New Roman" w:hAnsi="Times New Roman" w:cs="Times New Roman"/>
          <w:szCs w:val="24"/>
        </w:rPr>
      </w:pPr>
      <w:r w:rsidRPr="00D670D8">
        <w:rPr>
          <w:rFonts w:ascii="Times New Roman" w:hAnsi="Times New Roman" w:cs="Times New Roman"/>
          <w:sz w:val="20"/>
          <w:szCs w:val="20"/>
        </w:rPr>
        <w:tab/>
      </w:r>
      <w:r w:rsidRPr="00D670D8">
        <w:rPr>
          <w:rFonts w:ascii="Times New Roman" w:hAnsi="Times New Roman" w:cs="Times New Roman"/>
          <w:sz w:val="16"/>
          <w:szCs w:val="20"/>
        </w:rPr>
        <w:t>(Vārds, uzvārds)</w:t>
      </w:r>
    </w:p>
    <w:p w:rsidR="00D670D8" w:rsidRPr="00D670D8" w:rsidRDefault="00D670D8" w:rsidP="00E12B6A">
      <w:pPr>
        <w:spacing w:after="0"/>
        <w:rPr>
          <w:rFonts w:ascii="Times New Roman" w:hAnsi="Times New Roman" w:cs="Times New Roman"/>
          <w:sz w:val="10"/>
          <w:szCs w:val="20"/>
        </w:rPr>
      </w:pPr>
    </w:p>
    <w:p w:rsidR="00745D69" w:rsidRDefault="00D670D8" w:rsidP="00E12B6A">
      <w:pPr>
        <w:spacing w:after="0"/>
        <w:rPr>
          <w:rFonts w:ascii="Times New Roman" w:hAnsi="Times New Roman" w:cs="Times New Roman"/>
          <w:sz w:val="24"/>
          <w:szCs w:val="24"/>
        </w:rPr>
        <w:sectPr w:rsidR="00745D69" w:rsidSect="00745D69">
          <w:type w:val="continuous"/>
          <w:pgSz w:w="11906" w:h="16838"/>
          <w:pgMar w:top="567" w:right="1418" w:bottom="426" w:left="1134" w:header="709" w:footer="709" w:gutter="0"/>
          <w:cols w:num="2" w:space="708"/>
          <w:docGrid w:linePitch="360"/>
        </w:sectPr>
      </w:pPr>
      <w:r w:rsidRPr="00E12B6A">
        <w:rPr>
          <w:rFonts w:ascii="Times New Roman" w:hAnsi="Times New Roman" w:cs="Times New Roman"/>
          <w:szCs w:val="24"/>
        </w:rPr>
        <w:t>Paraksts</w:t>
      </w:r>
      <w:r w:rsidRPr="00D670D8">
        <w:rPr>
          <w:rFonts w:ascii="Times New Roman" w:hAnsi="Times New Roman" w:cs="Times New Roman"/>
          <w:sz w:val="24"/>
          <w:szCs w:val="24"/>
        </w:rPr>
        <w:t xml:space="preserve"> _____________________________</w:t>
      </w:r>
    </w:p>
    <w:p w:rsidR="009B6664" w:rsidRDefault="009B6664" w:rsidP="000A4ADD">
      <w:pPr>
        <w:spacing w:after="0"/>
        <w:jc w:val="right"/>
        <w:rPr>
          <w:rFonts w:ascii="Times New Roman" w:hAnsi="Times New Roman" w:cs="Times New Roman"/>
          <w:i/>
        </w:rPr>
      </w:pPr>
      <w:r>
        <w:rPr>
          <w:rFonts w:ascii="Times New Roman" w:hAnsi="Times New Roman" w:cs="Times New Roman"/>
          <w:sz w:val="24"/>
          <w:szCs w:val="24"/>
        </w:rPr>
        <w:lastRenderedPageBreak/>
        <w:br w:type="page"/>
      </w:r>
      <w:r>
        <w:rPr>
          <w:rFonts w:ascii="Times New Roman" w:hAnsi="Times New Roman" w:cs="Times New Roman"/>
          <w:i/>
        </w:rPr>
        <w:lastRenderedPageBreak/>
        <w:t>Pielikums Nr.2</w:t>
      </w:r>
    </w:p>
    <w:p w:rsidR="000A4ADD" w:rsidRDefault="000A4ADD" w:rsidP="000A4ADD">
      <w:pPr>
        <w:spacing w:after="0" w:line="240" w:lineRule="auto"/>
        <w:jc w:val="right"/>
        <w:rPr>
          <w:rFonts w:ascii="Times New Roman" w:hAnsi="Times New Roman"/>
          <w:i/>
          <w:sz w:val="20"/>
          <w:szCs w:val="20"/>
        </w:rPr>
      </w:pPr>
      <w:r w:rsidRPr="0085094B">
        <w:rPr>
          <w:rFonts w:ascii="Times New Roman" w:hAnsi="Times New Roman"/>
          <w:i/>
          <w:sz w:val="20"/>
          <w:szCs w:val="20"/>
        </w:rPr>
        <w:t xml:space="preserve">KĀRTĪBAI speciālo atļauju (licenču) un licenču kartīšu izsniegšanai </w:t>
      </w:r>
    </w:p>
    <w:p w:rsidR="000A4ADD" w:rsidRPr="0085094B" w:rsidRDefault="000A4ADD" w:rsidP="000A4ADD">
      <w:pPr>
        <w:spacing w:after="0" w:line="240" w:lineRule="auto"/>
        <w:jc w:val="right"/>
        <w:rPr>
          <w:rFonts w:ascii="Times New Roman" w:hAnsi="Times New Roman"/>
          <w:i/>
          <w:sz w:val="20"/>
          <w:szCs w:val="20"/>
        </w:rPr>
      </w:pPr>
      <w:r w:rsidRPr="0085094B">
        <w:rPr>
          <w:rFonts w:ascii="Times New Roman" w:hAnsi="Times New Roman"/>
          <w:i/>
          <w:sz w:val="20"/>
          <w:szCs w:val="20"/>
        </w:rPr>
        <w:t xml:space="preserve">pasažieru komercpārvadājumiem ar </w:t>
      </w:r>
      <w:r>
        <w:rPr>
          <w:rFonts w:ascii="Times New Roman" w:hAnsi="Times New Roman"/>
          <w:i/>
          <w:sz w:val="20"/>
          <w:szCs w:val="20"/>
        </w:rPr>
        <w:t>t</w:t>
      </w:r>
      <w:r w:rsidRPr="0085094B">
        <w:rPr>
          <w:rFonts w:ascii="Times New Roman" w:hAnsi="Times New Roman"/>
          <w:i/>
          <w:sz w:val="20"/>
          <w:szCs w:val="20"/>
        </w:rPr>
        <w:t>aksometriem</w:t>
      </w:r>
    </w:p>
    <w:p w:rsidR="000A4ADD" w:rsidRPr="009B6664" w:rsidRDefault="000A4ADD" w:rsidP="000A4ADD">
      <w:pPr>
        <w:spacing w:after="0"/>
        <w:jc w:val="right"/>
        <w:rPr>
          <w:rFonts w:ascii="Times New Roman" w:hAnsi="Times New Roman" w:cs="Times New Roman"/>
          <w:i/>
        </w:rPr>
      </w:pPr>
    </w:p>
    <w:p w:rsidR="009B6664" w:rsidRPr="00745D69" w:rsidRDefault="009B6664" w:rsidP="009B6664">
      <w:pPr>
        <w:spacing w:after="80"/>
        <w:contextualSpacing/>
        <w:jc w:val="right"/>
        <w:rPr>
          <w:rFonts w:ascii="Times New Roman" w:eastAsia="Times New Roman" w:hAnsi="Times New Roman" w:cs="Times New Roman"/>
          <w:b/>
          <w:lang w:bidi="en-US"/>
        </w:rPr>
      </w:pPr>
      <w:r w:rsidRPr="00745D69">
        <w:rPr>
          <w:rFonts w:ascii="Times New Roman" w:eastAsia="Times New Roman" w:hAnsi="Times New Roman" w:cs="Times New Roman"/>
          <w:b/>
          <w:lang w:bidi="en-US"/>
        </w:rPr>
        <w:t>ZEMGALES PLĀNOŠANAS REĢIONAM</w:t>
      </w:r>
    </w:p>
    <w:p w:rsidR="009B6664" w:rsidRPr="00745D69" w:rsidRDefault="009B6664" w:rsidP="009B6664">
      <w:pPr>
        <w:spacing w:after="80"/>
        <w:contextualSpacing/>
        <w:jc w:val="right"/>
        <w:rPr>
          <w:rFonts w:ascii="Times New Roman" w:eastAsia="Times New Roman" w:hAnsi="Times New Roman" w:cs="Times New Roman"/>
          <w:lang w:bidi="en-US"/>
        </w:rPr>
      </w:pPr>
      <w:r w:rsidRPr="00745D69">
        <w:rPr>
          <w:rFonts w:ascii="Times New Roman" w:eastAsia="Times New Roman" w:hAnsi="Times New Roman" w:cs="Times New Roman"/>
          <w:lang w:bidi="en-US"/>
        </w:rPr>
        <w:t>Reģistrācijas Nr.90002182529</w:t>
      </w:r>
    </w:p>
    <w:p w:rsidR="009B6664" w:rsidRPr="00745D69" w:rsidRDefault="009B6664" w:rsidP="009B6664">
      <w:pPr>
        <w:spacing w:after="80"/>
        <w:contextualSpacing/>
        <w:jc w:val="right"/>
        <w:rPr>
          <w:rFonts w:ascii="Times New Roman" w:eastAsia="Times New Roman" w:hAnsi="Times New Roman" w:cs="Times New Roman"/>
          <w:lang w:bidi="en-US"/>
        </w:rPr>
      </w:pPr>
      <w:r w:rsidRPr="00745D69">
        <w:rPr>
          <w:rFonts w:ascii="Times New Roman" w:eastAsia="Times New Roman" w:hAnsi="Times New Roman" w:cs="Times New Roman"/>
          <w:lang w:bidi="en-US"/>
        </w:rPr>
        <w:t>Katoļu ielā 2b, Jelgavā, LV3001</w:t>
      </w:r>
    </w:p>
    <w:p w:rsidR="009B6664" w:rsidRPr="00745D69" w:rsidRDefault="00AE455E" w:rsidP="009B6664">
      <w:pPr>
        <w:spacing w:after="80"/>
        <w:contextualSpacing/>
        <w:jc w:val="right"/>
        <w:rPr>
          <w:rFonts w:ascii="Times New Roman" w:eastAsia="Times New Roman" w:hAnsi="Times New Roman" w:cs="Times New Roman"/>
          <w:lang w:bidi="en-US"/>
        </w:rPr>
      </w:pPr>
      <w:hyperlink r:id="rId17" w:history="1">
        <w:r w:rsidR="009B6664" w:rsidRPr="00745D69">
          <w:rPr>
            <w:rFonts w:ascii="Times New Roman" w:eastAsia="Times New Roman" w:hAnsi="Times New Roman" w:cs="Times New Roman"/>
            <w:color w:val="0000FF" w:themeColor="hyperlink"/>
            <w:u w:val="single"/>
            <w:lang w:bidi="en-US"/>
          </w:rPr>
          <w:t>zpr@zpr.gov.lv</w:t>
        </w:r>
      </w:hyperlink>
    </w:p>
    <w:p w:rsidR="009B6664" w:rsidRPr="00745D69" w:rsidRDefault="00745D69" w:rsidP="009B6664">
      <w:pPr>
        <w:spacing w:after="80" w:line="240" w:lineRule="auto"/>
        <w:contextualSpacing/>
        <w:jc w:val="center"/>
        <w:rPr>
          <w:rFonts w:ascii="Times New Roman" w:eastAsia="Times New Roman" w:hAnsi="Times New Roman" w:cs="Times New Roman"/>
          <w:b/>
          <w:sz w:val="24"/>
          <w:szCs w:val="24"/>
          <w:lang w:bidi="en-US"/>
        </w:rPr>
      </w:pPr>
      <w:r w:rsidRPr="00745D69">
        <w:rPr>
          <w:rFonts w:ascii="Times New Roman" w:eastAsia="Times New Roman" w:hAnsi="Times New Roman" w:cs="Times New Roman"/>
          <w:b/>
          <w:sz w:val="24"/>
          <w:szCs w:val="24"/>
          <w:lang w:bidi="en-US"/>
        </w:rPr>
        <w:t xml:space="preserve">IESNIEGUMS </w:t>
      </w:r>
    </w:p>
    <w:p w:rsidR="009B6664" w:rsidRPr="00745D69" w:rsidRDefault="009B6664" w:rsidP="009B6664">
      <w:pPr>
        <w:spacing w:after="80" w:line="240" w:lineRule="auto"/>
        <w:contextualSpacing/>
        <w:jc w:val="center"/>
        <w:rPr>
          <w:rFonts w:ascii="Times New Roman" w:eastAsia="Times New Roman" w:hAnsi="Times New Roman" w:cs="Times New Roman"/>
          <w:b/>
          <w:sz w:val="24"/>
          <w:szCs w:val="24"/>
          <w:lang w:bidi="en-US"/>
        </w:rPr>
      </w:pPr>
      <w:r w:rsidRPr="00745D69">
        <w:rPr>
          <w:rFonts w:ascii="Times New Roman" w:eastAsia="Times New Roman" w:hAnsi="Times New Roman" w:cs="Times New Roman"/>
          <w:b/>
          <w:sz w:val="24"/>
          <w:szCs w:val="24"/>
          <w:lang w:bidi="en-US"/>
        </w:rPr>
        <w:t xml:space="preserve">licences kartītes </w:t>
      </w:r>
      <w:r w:rsidR="00381DF9" w:rsidRPr="007610C6">
        <w:rPr>
          <w:rFonts w:ascii="Times New Roman" w:eastAsia="Times New Roman" w:hAnsi="Times New Roman" w:cs="Times New Roman"/>
          <w:b/>
          <w:sz w:val="24"/>
          <w:szCs w:val="24"/>
          <w:u w:val="single"/>
          <w:lang w:bidi="en-US"/>
        </w:rPr>
        <w:t>saņemšanai</w:t>
      </w:r>
      <w:r w:rsidRPr="007610C6">
        <w:rPr>
          <w:rFonts w:ascii="Times New Roman" w:eastAsia="Times New Roman" w:hAnsi="Times New Roman" w:cs="Times New Roman"/>
          <w:b/>
          <w:sz w:val="24"/>
          <w:szCs w:val="24"/>
          <w:lang w:bidi="en-US"/>
        </w:rPr>
        <w:t xml:space="preserve"> </w:t>
      </w:r>
    </w:p>
    <w:p w:rsidR="009B6664" w:rsidRPr="00745D69" w:rsidRDefault="009B6664" w:rsidP="009B6664">
      <w:pPr>
        <w:spacing w:after="80" w:line="240" w:lineRule="auto"/>
        <w:contextualSpacing/>
        <w:jc w:val="center"/>
        <w:rPr>
          <w:rFonts w:ascii="Times New Roman" w:eastAsia="Times New Roman" w:hAnsi="Times New Roman" w:cs="Times New Roman"/>
          <w:b/>
          <w:sz w:val="24"/>
          <w:szCs w:val="24"/>
          <w:lang w:bidi="en-US"/>
        </w:rPr>
      </w:pPr>
      <w:r w:rsidRPr="00745D69">
        <w:rPr>
          <w:rFonts w:ascii="Times New Roman" w:eastAsia="Times New Roman" w:hAnsi="Times New Roman" w:cs="Times New Roman"/>
          <w:b/>
          <w:sz w:val="24"/>
          <w:szCs w:val="24"/>
          <w:lang w:bidi="en-US"/>
        </w:rPr>
        <w:t>pasažieru komercpārvadājumiem ar taksometriem</w:t>
      </w:r>
    </w:p>
    <w:p w:rsidR="009B6664" w:rsidRPr="00745D69" w:rsidRDefault="00745D69" w:rsidP="009B6664">
      <w:pPr>
        <w:spacing w:after="80" w:line="240" w:lineRule="auto"/>
        <w:contextualSpacing/>
        <w:jc w:val="center"/>
        <w:rPr>
          <w:rFonts w:ascii="Times New Roman" w:eastAsia="Times New Roman" w:hAnsi="Times New Roman" w:cs="Times New Roman"/>
          <w:b/>
          <w:sz w:val="24"/>
          <w:szCs w:val="24"/>
          <w:lang w:bidi="en-US"/>
        </w:rPr>
      </w:pPr>
      <w:r w:rsidRPr="00745D69">
        <w:rPr>
          <w:rFonts w:ascii="Times New Roman" w:eastAsia="Times New Roman" w:hAnsi="Times New Roman" w:cs="Times New Roman"/>
          <w:b/>
          <w:sz w:val="24"/>
          <w:szCs w:val="24"/>
          <w:lang w:bidi="en-US"/>
        </w:rPr>
        <w:t xml:space="preserve"> ZEMGALES PLĀNOŠANAS REĢIONĀ</w:t>
      </w:r>
    </w:p>
    <w:p w:rsidR="009B6664" w:rsidRPr="009B6664" w:rsidRDefault="009B6664" w:rsidP="009B6664">
      <w:pPr>
        <w:spacing w:after="80" w:line="240" w:lineRule="auto"/>
        <w:contextualSpacing/>
        <w:rPr>
          <w:rFonts w:ascii="Times New Roman" w:eastAsia="Times New Roman" w:hAnsi="Times New Roman" w:cs="Times New Roman"/>
          <w:b/>
          <w:sz w:val="24"/>
          <w:szCs w:val="24"/>
          <w:lang w:bidi="en-US"/>
        </w:rPr>
      </w:pPr>
    </w:p>
    <w:p w:rsidR="009B6664" w:rsidRPr="009B6664" w:rsidRDefault="009B6664" w:rsidP="009B6664">
      <w:pPr>
        <w:spacing w:after="80" w:line="240" w:lineRule="auto"/>
        <w:contextualSpacing/>
        <w:rPr>
          <w:rFonts w:ascii="Times New Roman" w:eastAsia="Times New Roman" w:hAnsi="Times New Roman" w:cs="Times New Roman"/>
          <w:b/>
          <w:sz w:val="14"/>
          <w:szCs w:val="24"/>
          <w:lang w:bidi="en-US"/>
        </w:rPr>
      </w:pPr>
    </w:p>
    <w:p w:rsidR="009B6664" w:rsidRPr="00745D69" w:rsidRDefault="00745D69" w:rsidP="009B6664">
      <w:pPr>
        <w:spacing w:after="80" w:line="240" w:lineRule="auto"/>
        <w:contextualSpacing/>
        <w:rPr>
          <w:rFonts w:ascii="Times New Roman" w:eastAsia="Times New Roman" w:hAnsi="Times New Roman" w:cs="Times New Roman"/>
          <w:lang w:bidi="en-US"/>
        </w:rPr>
      </w:pPr>
      <w:r w:rsidRPr="00745D69">
        <w:rPr>
          <w:rFonts w:ascii="Times New Roman" w:eastAsia="Times New Roman" w:hAnsi="Times New Roman" w:cs="Times New Roman"/>
          <w:b/>
          <w:lang w:bidi="en-US"/>
        </w:rPr>
        <w:t>Pārvadātājs (komersanta nosaukums)</w:t>
      </w:r>
      <w:r>
        <w:rPr>
          <w:rFonts w:ascii="Times New Roman" w:eastAsia="Times New Roman" w:hAnsi="Times New Roman" w:cs="Times New Roman"/>
          <w:b/>
          <w:lang w:bidi="en-US"/>
        </w:rPr>
        <w:t xml:space="preserve"> </w:t>
      </w:r>
      <w:r w:rsidR="009B6664" w:rsidRPr="00745D69">
        <w:rPr>
          <w:rFonts w:ascii="Times New Roman" w:eastAsia="Times New Roman" w:hAnsi="Times New Roman" w:cs="Times New Roman"/>
          <w:lang w:bidi="en-US"/>
        </w:rPr>
        <w:t>____________________________________________________</w:t>
      </w:r>
    </w:p>
    <w:p w:rsidR="009B6664" w:rsidRPr="00745D69" w:rsidRDefault="009B6664" w:rsidP="009B6664">
      <w:pPr>
        <w:spacing w:after="80" w:line="240" w:lineRule="auto"/>
        <w:contextualSpacing/>
        <w:rPr>
          <w:rFonts w:ascii="Times New Roman" w:eastAsia="Times New Roman" w:hAnsi="Times New Roman" w:cs="Times New Roman"/>
          <w:lang w:bidi="en-US"/>
        </w:rPr>
      </w:pPr>
    </w:p>
    <w:p w:rsidR="009B6664" w:rsidRPr="00745D69" w:rsidRDefault="00745D69" w:rsidP="009B6664">
      <w:pPr>
        <w:spacing w:after="80" w:line="240" w:lineRule="auto"/>
        <w:contextualSpacing/>
        <w:rPr>
          <w:rFonts w:ascii="Times New Roman" w:eastAsia="Times New Roman" w:hAnsi="Times New Roman" w:cs="Times New Roman"/>
          <w:lang w:bidi="en-US"/>
        </w:rPr>
      </w:pPr>
      <w:r>
        <w:rPr>
          <w:rFonts w:ascii="Times New Roman" w:eastAsia="Times New Roman" w:hAnsi="Times New Roman" w:cs="Times New Roman"/>
          <w:lang w:bidi="en-US"/>
        </w:rPr>
        <w:t>R</w:t>
      </w:r>
      <w:r w:rsidR="009B6664" w:rsidRPr="00745D69">
        <w:rPr>
          <w:rFonts w:ascii="Times New Roman" w:eastAsia="Times New Roman" w:hAnsi="Times New Roman" w:cs="Times New Roman"/>
          <w:lang w:bidi="en-US"/>
        </w:rPr>
        <w:t>eģistrācijas Nr. _______________</w:t>
      </w:r>
      <w:r w:rsidR="004E148B">
        <w:rPr>
          <w:rFonts w:ascii="Times New Roman" w:eastAsia="Times New Roman" w:hAnsi="Times New Roman" w:cs="Times New Roman"/>
          <w:lang w:bidi="en-US"/>
        </w:rPr>
        <w:t>___________________</w:t>
      </w:r>
      <w:r w:rsidR="009B6664" w:rsidRPr="00745D69">
        <w:rPr>
          <w:rFonts w:ascii="Times New Roman" w:eastAsia="Times New Roman" w:hAnsi="Times New Roman" w:cs="Times New Roman"/>
          <w:lang w:bidi="en-US"/>
        </w:rPr>
        <w:t>_____________________________________</w:t>
      </w:r>
    </w:p>
    <w:p w:rsidR="009B6664" w:rsidRPr="009B6664" w:rsidRDefault="009B6664" w:rsidP="009B6664">
      <w:pPr>
        <w:spacing w:after="80" w:line="240" w:lineRule="auto"/>
        <w:contextualSpacing/>
        <w:rPr>
          <w:rFonts w:ascii="Times New Roman" w:eastAsia="Times New Roman" w:hAnsi="Times New Roman" w:cs="Times New Roman"/>
          <w:sz w:val="20"/>
          <w:szCs w:val="20"/>
          <w:lang w:bidi="en-US"/>
        </w:rPr>
      </w:pPr>
    </w:p>
    <w:p w:rsidR="009B6664" w:rsidRPr="00745D69" w:rsidRDefault="009B6664" w:rsidP="009B6664">
      <w:pPr>
        <w:spacing w:after="80"/>
        <w:ind w:firstLine="720"/>
        <w:contextualSpacing/>
        <w:jc w:val="both"/>
        <w:rPr>
          <w:rFonts w:ascii="Times New Roman" w:eastAsia="Times New Roman" w:hAnsi="Times New Roman" w:cs="Times New Roman"/>
          <w:lang w:bidi="en-US"/>
        </w:rPr>
      </w:pPr>
      <w:r w:rsidRPr="00745D69">
        <w:rPr>
          <w:rFonts w:ascii="Times New Roman" w:eastAsia="Times New Roman" w:hAnsi="Times New Roman" w:cs="Times New Roman"/>
          <w:lang w:bidi="en-US"/>
        </w:rPr>
        <w:t>Pamatojoties uz pieprasīto / izsniegto (</w:t>
      </w:r>
      <w:r w:rsidRPr="00745D69">
        <w:rPr>
          <w:rFonts w:ascii="Times New Roman" w:eastAsia="Times New Roman" w:hAnsi="Times New Roman" w:cs="Times New Roman"/>
          <w:i/>
          <w:lang w:bidi="en-US"/>
        </w:rPr>
        <w:t>vajadzīgo pasvītrot</w:t>
      </w:r>
      <w:r w:rsidRPr="00745D69">
        <w:rPr>
          <w:rFonts w:ascii="Times New Roman" w:eastAsia="Times New Roman" w:hAnsi="Times New Roman" w:cs="Times New Roman"/>
          <w:lang w:bidi="en-US"/>
        </w:rPr>
        <w:t xml:space="preserve">) speciālo atļauju (licenci) pasažieru komercpārvadājumiem ar taksometriem Zemgales </w:t>
      </w:r>
      <w:r w:rsidR="003D4B82" w:rsidRPr="00745D69">
        <w:rPr>
          <w:rFonts w:ascii="Times New Roman" w:eastAsia="Times New Roman" w:hAnsi="Times New Roman" w:cs="Times New Roman"/>
          <w:lang w:bidi="en-US"/>
        </w:rPr>
        <w:t>p</w:t>
      </w:r>
      <w:r w:rsidRPr="00745D69">
        <w:rPr>
          <w:rFonts w:ascii="Times New Roman" w:eastAsia="Times New Roman" w:hAnsi="Times New Roman" w:cs="Times New Roman"/>
          <w:lang w:bidi="en-US"/>
        </w:rPr>
        <w:t>lānošanas reģionā, Licences Nr. _______________ (norādīt, ja licence izsniegta),</w:t>
      </w:r>
    </w:p>
    <w:p w:rsidR="009B6664" w:rsidRPr="00745D69" w:rsidRDefault="009B6664" w:rsidP="009B6664">
      <w:pPr>
        <w:spacing w:after="80"/>
        <w:contextualSpacing/>
        <w:jc w:val="both"/>
        <w:rPr>
          <w:rFonts w:ascii="Times New Roman" w:eastAsia="Times New Roman" w:hAnsi="Times New Roman" w:cs="Times New Roman"/>
          <w:sz w:val="24"/>
          <w:lang w:bidi="en-US"/>
        </w:rPr>
      </w:pPr>
      <w:r w:rsidRPr="00745D69">
        <w:rPr>
          <w:rFonts w:ascii="Times New Roman" w:eastAsia="Times New Roman" w:hAnsi="Times New Roman" w:cs="Times New Roman"/>
          <w:sz w:val="24"/>
          <w:lang w:bidi="en-US"/>
        </w:rPr>
        <w:t xml:space="preserve">lūdzu </w:t>
      </w:r>
      <w:r w:rsidRPr="007610C6">
        <w:rPr>
          <w:rFonts w:ascii="Times New Roman" w:eastAsia="Times New Roman" w:hAnsi="Times New Roman" w:cs="Times New Roman"/>
          <w:sz w:val="24"/>
          <w:u w:val="single"/>
          <w:lang w:bidi="en-US"/>
        </w:rPr>
        <w:t>piešķirt</w:t>
      </w:r>
      <w:r w:rsidRPr="00745D69">
        <w:rPr>
          <w:rFonts w:ascii="Times New Roman" w:eastAsia="Times New Roman" w:hAnsi="Times New Roman" w:cs="Times New Roman"/>
          <w:sz w:val="24"/>
          <w:lang w:bidi="en-US"/>
        </w:rPr>
        <w:t>* lice</w:t>
      </w:r>
      <w:r w:rsidR="00381DF9">
        <w:rPr>
          <w:rFonts w:ascii="Times New Roman" w:eastAsia="Times New Roman" w:hAnsi="Times New Roman" w:cs="Times New Roman"/>
          <w:sz w:val="24"/>
          <w:lang w:bidi="en-US"/>
        </w:rPr>
        <w:t>nces kartīti sekojošajiem transportlīdzek</w:t>
      </w:r>
      <w:r w:rsidRPr="00745D69">
        <w:rPr>
          <w:rFonts w:ascii="Times New Roman" w:eastAsia="Times New Roman" w:hAnsi="Times New Roman" w:cs="Times New Roman"/>
          <w:sz w:val="24"/>
          <w:lang w:bidi="en-US"/>
        </w:rPr>
        <w:t>ļiem:</w:t>
      </w:r>
    </w:p>
    <w:p w:rsidR="009B6664" w:rsidRPr="009B6664" w:rsidRDefault="009B6664" w:rsidP="009B6664">
      <w:pPr>
        <w:spacing w:after="80" w:line="240" w:lineRule="auto"/>
        <w:contextualSpacing/>
        <w:rPr>
          <w:rFonts w:ascii="Times New Roman" w:eastAsia="Times New Roman" w:hAnsi="Times New Roman" w:cs="Times New Roman"/>
          <w:sz w:val="24"/>
          <w:szCs w:val="24"/>
          <w:lang w:bidi="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2126"/>
        <w:gridCol w:w="1418"/>
        <w:gridCol w:w="2551"/>
      </w:tblGrid>
      <w:tr w:rsidR="009B6664" w:rsidRPr="009B6664" w:rsidTr="001116DA">
        <w:tc>
          <w:tcPr>
            <w:tcW w:w="567"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Cs w:val="24"/>
                <w:lang w:bidi="en-US"/>
              </w:rPr>
            </w:pPr>
            <w:r w:rsidRPr="009B6664">
              <w:rPr>
                <w:rFonts w:ascii="Times New Roman" w:eastAsia="Times New Roman" w:hAnsi="Times New Roman" w:cs="Times New Roman"/>
                <w:szCs w:val="24"/>
                <w:lang w:bidi="en-US"/>
              </w:rPr>
              <w:t>Nr. p.k.</w:t>
            </w:r>
          </w:p>
        </w:tc>
        <w:tc>
          <w:tcPr>
            <w:tcW w:w="2410"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Cs w:val="24"/>
                <w:lang w:bidi="en-US"/>
              </w:rPr>
            </w:pPr>
            <w:r w:rsidRPr="009B6664">
              <w:rPr>
                <w:rFonts w:ascii="Times New Roman" w:eastAsia="Times New Roman" w:hAnsi="Times New Roman" w:cs="Times New Roman"/>
                <w:szCs w:val="24"/>
                <w:lang w:bidi="en-US"/>
              </w:rPr>
              <w:t>Transportlīdzekļa marka, modelis</w:t>
            </w:r>
          </w:p>
        </w:tc>
        <w:tc>
          <w:tcPr>
            <w:tcW w:w="2126"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Cs w:val="24"/>
                <w:lang w:bidi="en-US"/>
              </w:rPr>
            </w:pPr>
            <w:r w:rsidRPr="009B6664">
              <w:rPr>
                <w:rFonts w:ascii="Times New Roman" w:eastAsia="Times New Roman" w:hAnsi="Times New Roman" w:cs="Times New Roman"/>
                <w:szCs w:val="24"/>
                <w:lang w:bidi="en-US"/>
              </w:rPr>
              <w:t>TL Valsts reģistrācijas numurs / identifikācijas numurs</w:t>
            </w:r>
          </w:p>
        </w:tc>
        <w:tc>
          <w:tcPr>
            <w:tcW w:w="1418"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Cs w:val="24"/>
                <w:lang w:bidi="en-US"/>
              </w:rPr>
            </w:pPr>
            <w:r w:rsidRPr="009B6664">
              <w:rPr>
                <w:rFonts w:ascii="Times New Roman" w:eastAsia="Times New Roman" w:hAnsi="Times New Roman" w:cs="Times New Roman"/>
                <w:szCs w:val="24"/>
                <w:lang w:bidi="en-US"/>
              </w:rPr>
              <w:t>Īpašumā / turējumā</w:t>
            </w:r>
          </w:p>
        </w:tc>
        <w:tc>
          <w:tcPr>
            <w:tcW w:w="2551"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Cs w:val="24"/>
                <w:lang w:bidi="en-US"/>
              </w:rPr>
            </w:pPr>
            <w:r w:rsidRPr="009B6664">
              <w:rPr>
                <w:rFonts w:ascii="Times New Roman" w:eastAsia="Times New Roman" w:hAnsi="Times New Roman" w:cs="Times New Roman"/>
                <w:szCs w:val="24"/>
                <w:lang w:bidi="en-US"/>
              </w:rPr>
              <w:t>Transportlīdzeklis aprīkots atbilstoši MK noteikumiem** (Jā / Nē)</w:t>
            </w:r>
          </w:p>
        </w:tc>
      </w:tr>
      <w:tr w:rsidR="009B6664" w:rsidRPr="009B6664" w:rsidTr="001116DA">
        <w:trPr>
          <w:trHeight w:val="567"/>
        </w:trPr>
        <w:tc>
          <w:tcPr>
            <w:tcW w:w="567"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r w:rsidRPr="009B6664">
              <w:rPr>
                <w:rFonts w:ascii="Times New Roman" w:eastAsia="Times New Roman" w:hAnsi="Times New Roman" w:cs="Times New Roman"/>
                <w:sz w:val="24"/>
                <w:szCs w:val="24"/>
                <w:lang w:bidi="en-US"/>
              </w:rPr>
              <w:t>1</w:t>
            </w:r>
            <w:r w:rsidR="00381DF9">
              <w:rPr>
                <w:rFonts w:ascii="Times New Roman" w:eastAsia="Times New Roman" w:hAnsi="Times New Roman" w:cs="Times New Roman"/>
                <w:sz w:val="24"/>
                <w:szCs w:val="24"/>
                <w:lang w:bidi="en-US"/>
              </w:rPr>
              <w:t>.</w:t>
            </w:r>
          </w:p>
        </w:tc>
        <w:tc>
          <w:tcPr>
            <w:tcW w:w="2410"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p>
        </w:tc>
        <w:tc>
          <w:tcPr>
            <w:tcW w:w="2126"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p>
        </w:tc>
        <w:tc>
          <w:tcPr>
            <w:tcW w:w="1418"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p>
        </w:tc>
        <w:tc>
          <w:tcPr>
            <w:tcW w:w="2551" w:type="dxa"/>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p>
        </w:tc>
      </w:tr>
      <w:tr w:rsidR="009B6664" w:rsidRPr="009B6664" w:rsidTr="001116DA">
        <w:trPr>
          <w:trHeight w:val="567"/>
        </w:trPr>
        <w:tc>
          <w:tcPr>
            <w:tcW w:w="567"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r w:rsidRPr="009B6664">
              <w:rPr>
                <w:rFonts w:ascii="Times New Roman" w:eastAsia="Times New Roman" w:hAnsi="Times New Roman" w:cs="Times New Roman"/>
                <w:sz w:val="24"/>
                <w:szCs w:val="24"/>
                <w:lang w:bidi="en-US"/>
              </w:rPr>
              <w:t>2</w:t>
            </w:r>
            <w:r w:rsidR="00381DF9">
              <w:rPr>
                <w:rFonts w:ascii="Times New Roman" w:eastAsia="Times New Roman" w:hAnsi="Times New Roman" w:cs="Times New Roman"/>
                <w:sz w:val="24"/>
                <w:szCs w:val="24"/>
                <w:lang w:bidi="en-US"/>
              </w:rPr>
              <w:t>.</w:t>
            </w:r>
          </w:p>
        </w:tc>
        <w:tc>
          <w:tcPr>
            <w:tcW w:w="2410"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p>
        </w:tc>
        <w:tc>
          <w:tcPr>
            <w:tcW w:w="2126"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p>
        </w:tc>
        <w:tc>
          <w:tcPr>
            <w:tcW w:w="1418"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p>
        </w:tc>
        <w:tc>
          <w:tcPr>
            <w:tcW w:w="2551" w:type="dxa"/>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p>
        </w:tc>
      </w:tr>
      <w:tr w:rsidR="009B6664" w:rsidRPr="009B6664" w:rsidTr="001116DA">
        <w:trPr>
          <w:trHeight w:val="567"/>
        </w:trPr>
        <w:tc>
          <w:tcPr>
            <w:tcW w:w="567"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r w:rsidRPr="009B6664">
              <w:rPr>
                <w:rFonts w:ascii="Times New Roman" w:eastAsia="Times New Roman" w:hAnsi="Times New Roman" w:cs="Times New Roman"/>
                <w:sz w:val="24"/>
                <w:szCs w:val="24"/>
                <w:lang w:bidi="en-US"/>
              </w:rPr>
              <w:t>3</w:t>
            </w:r>
            <w:r w:rsidR="00381DF9">
              <w:rPr>
                <w:rFonts w:ascii="Times New Roman" w:eastAsia="Times New Roman" w:hAnsi="Times New Roman" w:cs="Times New Roman"/>
                <w:sz w:val="24"/>
                <w:szCs w:val="24"/>
                <w:lang w:bidi="en-US"/>
              </w:rPr>
              <w:t>.</w:t>
            </w:r>
          </w:p>
        </w:tc>
        <w:tc>
          <w:tcPr>
            <w:tcW w:w="2410"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p>
        </w:tc>
        <w:tc>
          <w:tcPr>
            <w:tcW w:w="2126"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p>
        </w:tc>
        <w:tc>
          <w:tcPr>
            <w:tcW w:w="1418" w:type="dxa"/>
            <w:vAlign w:val="center"/>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p>
        </w:tc>
        <w:tc>
          <w:tcPr>
            <w:tcW w:w="2551" w:type="dxa"/>
          </w:tcPr>
          <w:p w:rsidR="009B6664" w:rsidRPr="009B6664" w:rsidRDefault="009B6664" w:rsidP="009B6664">
            <w:pPr>
              <w:spacing w:after="80" w:line="240" w:lineRule="auto"/>
              <w:contextualSpacing/>
              <w:jc w:val="center"/>
              <w:rPr>
                <w:rFonts w:ascii="Times New Roman" w:eastAsia="Times New Roman" w:hAnsi="Times New Roman" w:cs="Times New Roman"/>
                <w:sz w:val="24"/>
                <w:szCs w:val="24"/>
                <w:lang w:bidi="en-US"/>
              </w:rPr>
            </w:pPr>
          </w:p>
        </w:tc>
      </w:tr>
    </w:tbl>
    <w:p w:rsidR="009B6664" w:rsidRPr="00381DF9" w:rsidRDefault="009B6664" w:rsidP="009B6664">
      <w:pPr>
        <w:spacing w:after="80" w:line="240" w:lineRule="auto"/>
        <w:contextualSpacing/>
        <w:rPr>
          <w:rFonts w:ascii="Times New Roman" w:eastAsia="Times New Roman" w:hAnsi="Times New Roman" w:cs="Times New Roman"/>
          <w:i/>
          <w:szCs w:val="24"/>
          <w:lang w:bidi="en-US"/>
        </w:rPr>
      </w:pPr>
      <w:r w:rsidRPr="00381DF9">
        <w:rPr>
          <w:rFonts w:ascii="Times New Roman" w:eastAsia="Times New Roman" w:hAnsi="Times New Roman" w:cs="Times New Roman"/>
          <w:i/>
          <w:szCs w:val="24"/>
          <w:lang w:bidi="en-US"/>
        </w:rPr>
        <w:t>Vairāku transportlīdzekļu gadījumā iesniegt atsevišķu sarakstu pielikumā</w:t>
      </w:r>
    </w:p>
    <w:p w:rsidR="009B6664" w:rsidRPr="00CB7BFA" w:rsidRDefault="009B6664" w:rsidP="009B6664">
      <w:pPr>
        <w:spacing w:after="80" w:line="240" w:lineRule="auto"/>
        <w:contextualSpacing/>
        <w:rPr>
          <w:rFonts w:ascii="Times New Roman" w:eastAsia="Times New Roman" w:hAnsi="Times New Roman" w:cs="Times New Roman"/>
          <w:i/>
          <w:szCs w:val="24"/>
          <w:lang w:bidi="en-US"/>
        </w:rPr>
      </w:pPr>
    </w:p>
    <w:p w:rsidR="009B6664" w:rsidRPr="009B6664" w:rsidRDefault="009B6664" w:rsidP="009B6664">
      <w:pPr>
        <w:spacing w:after="80" w:line="240" w:lineRule="auto"/>
        <w:contextualSpacing/>
        <w:jc w:val="both"/>
        <w:rPr>
          <w:rFonts w:ascii="Times New Roman" w:eastAsia="Times New Roman" w:hAnsi="Times New Roman" w:cs="Times New Roman"/>
          <w:szCs w:val="24"/>
          <w:lang w:bidi="en-US"/>
        </w:rPr>
      </w:pPr>
      <w:r w:rsidRPr="009B6664">
        <w:rPr>
          <w:rFonts w:ascii="Times New Roman" w:eastAsia="Times New Roman" w:hAnsi="Times New Roman" w:cs="Times New Roman"/>
          <w:szCs w:val="24"/>
          <w:lang w:bidi="en-US"/>
        </w:rPr>
        <w:t xml:space="preserve">*Licences kartiņas Piešķiršanai jānorāda visi transportlīdzekļi, ar kuriem tiks veikti pasažieru komercpārvadājumi, tai skaitā transportlīdzekļi, kas nav aprīkoti atbilstoši MK noteikumiem** attiecīgi to norādot. Pēc transportlīdzekļa licences kartītes pieprasīšanas un tā aprīkošanas (ja nepieciešams), pārvadātājam </w:t>
      </w:r>
      <w:r w:rsidRPr="009B6664">
        <w:rPr>
          <w:rFonts w:ascii="Times New Roman" w:eastAsia="Times New Roman" w:hAnsi="Times New Roman" w:cs="Times New Roman"/>
          <w:szCs w:val="24"/>
          <w:u w:val="single"/>
          <w:lang w:bidi="en-US"/>
        </w:rPr>
        <w:t xml:space="preserve">jāiesniedz </w:t>
      </w:r>
      <w:r w:rsidRPr="009B6664">
        <w:rPr>
          <w:rFonts w:ascii="Times New Roman" w:eastAsia="Times New Roman" w:hAnsi="Times New Roman" w:cs="Times New Roman"/>
          <w:i/>
          <w:szCs w:val="24"/>
          <w:u w:val="single"/>
          <w:lang w:bidi="en-US"/>
        </w:rPr>
        <w:t>Iesniegums licences kartītes izsniegšanai</w:t>
      </w:r>
      <w:r w:rsidRPr="009B6664">
        <w:rPr>
          <w:rFonts w:ascii="Times New Roman" w:eastAsia="Times New Roman" w:hAnsi="Times New Roman" w:cs="Times New Roman"/>
          <w:i/>
          <w:szCs w:val="24"/>
          <w:lang w:bidi="en-US"/>
        </w:rPr>
        <w:t xml:space="preserve"> norādot visus transportlīdzekļus, kas atbilst MK noteikumu** prasībām.</w:t>
      </w:r>
    </w:p>
    <w:p w:rsidR="009B6664" w:rsidRPr="009B6664" w:rsidRDefault="009B6664" w:rsidP="009B6664">
      <w:pPr>
        <w:spacing w:after="80" w:line="240" w:lineRule="auto"/>
        <w:contextualSpacing/>
        <w:rPr>
          <w:rFonts w:ascii="Times New Roman" w:eastAsia="Times New Roman" w:hAnsi="Times New Roman" w:cs="Times New Roman"/>
          <w:sz w:val="16"/>
          <w:szCs w:val="24"/>
          <w:lang w:bidi="en-US"/>
        </w:rPr>
      </w:pPr>
    </w:p>
    <w:p w:rsidR="009B6664" w:rsidRDefault="00381DF9" w:rsidP="009B6664">
      <w:pPr>
        <w:spacing w:after="80" w:line="240" w:lineRule="auto"/>
        <w:contextualSpacing/>
        <w:rPr>
          <w:rFonts w:ascii="Times New Roman" w:eastAsia="Times New Roman" w:hAnsi="Times New Roman" w:cs="Times New Roman"/>
          <w:lang w:bidi="en-US"/>
        </w:rPr>
      </w:pPr>
      <w:r w:rsidRPr="00381DF9">
        <w:rPr>
          <w:rFonts w:ascii="Times New Roman" w:eastAsia="Times New Roman" w:hAnsi="Times New Roman" w:cs="Times New Roman"/>
          <w:lang w:bidi="en-US"/>
        </w:rPr>
        <w:t>**Atbilstoši Autopārvadājumu likuma 29. panta sestajā un septītajā daļā noteiktajām prasībām, un 2019.gada 27.augusta Ministru kabineta noteikumiem Nr.405 “Noteikumi par pasažieru komercpārvadājumiem ar taksometru” IV nodaļā minētajam.</w:t>
      </w:r>
    </w:p>
    <w:p w:rsidR="00381DF9" w:rsidRDefault="00381DF9" w:rsidP="009B6664">
      <w:pPr>
        <w:spacing w:after="80" w:line="240" w:lineRule="auto"/>
        <w:contextualSpacing/>
        <w:rPr>
          <w:rFonts w:ascii="Times New Roman" w:eastAsia="Times New Roman" w:hAnsi="Times New Roman" w:cs="Times New Roman"/>
          <w:sz w:val="24"/>
          <w:szCs w:val="24"/>
          <w:lang w:bidi="en-US"/>
        </w:rPr>
      </w:pPr>
    </w:p>
    <w:p w:rsidR="00381DF9" w:rsidRPr="00381DF9" w:rsidRDefault="00381DF9" w:rsidP="00381DF9">
      <w:pPr>
        <w:spacing w:after="80" w:line="240" w:lineRule="auto"/>
        <w:contextualSpacing/>
        <w:jc w:val="both"/>
        <w:rPr>
          <w:rFonts w:ascii="Times New Roman" w:eastAsia="Times New Roman" w:hAnsi="Times New Roman" w:cs="Times New Roman"/>
          <w:lang w:bidi="en-US"/>
        </w:rPr>
      </w:pPr>
      <w:r w:rsidRPr="00381DF9">
        <w:rPr>
          <w:rFonts w:ascii="Times New Roman" w:eastAsia="Times New Roman" w:hAnsi="Times New Roman" w:cs="Times New Roman"/>
          <w:b/>
          <w:i/>
          <w:u w:val="single"/>
          <w:lang w:bidi="en-US"/>
        </w:rPr>
        <w:t>Piezīme</w:t>
      </w:r>
      <w:r w:rsidRPr="00381DF9">
        <w:rPr>
          <w:rFonts w:ascii="Times New Roman" w:eastAsia="Times New Roman" w:hAnsi="Times New Roman" w:cs="Times New Roman"/>
          <w:lang w:bidi="en-US"/>
        </w:rPr>
        <w:t>: Iesniedzot iesniegumu par Latvijā iepriekš nereģistrētu autotransporta līdzekli, iesniegumam pievieno autotransporta līdzekļa iegādi apliecinošu dokumentu un agregātu numuru salīdzināšanas izziņu</w:t>
      </w:r>
      <w:r>
        <w:rPr>
          <w:rFonts w:ascii="Times New Roman" w:eastAsia="Times New Roman" w:hAnsi="Times New Roman" w:cs="Times New Roman"/>
          <w:lang w:bidi="en-US"/>
        </w:rPr>
        <w:t>.</w:t>
      </w:r>
    </w:p>
    <w:p w:rsidR="009B6664" w:rsidRDefault="009B6664" w:rsidP="009B6664">
      <w:pPr>
        <w:spacing w:after="80" w:line="240" w:lineRule="auto"/>
        <w:contextualSpacing/>
        <w:rPr>
          <w:rFonts w:ascii="Times New Roman" w:eastAsia="Times New Roman" w:hAnsi="Times New Roman" w:cs="Times New Roman"/>
          <w:sz w:val="24"/>
          <w:szCs w:val="24"/>
          <w:lang w:bidi="en-US"/>
        </w:rPr>
      </w:pPr>
    </w:p>
    <w:p w:rsidR="00CB7BFA" w:rsidRDefault="00CB7BFA" w:rsidP="009B6664">
      <w:pPr>
        <w:spacing w:after="80" w:line="240" w:lineRule="auto"/>
        <w:contextualSpacing/>
        <w:rPr>
          <w:rFonts w:ascii="Times New Roman" w:eastAsia="Times New Roman" w:hAnsi="Times New Roman" w:cs="Times New Roman"/>
          <w:sz w:val="24"/>
          <w:szCs w:val="24"/>
          <w:lang w:bidi="en-US"/>
        </w:rPr>
      </w:pPr>
    </w:p>
    <w:p w:rsidR="00CB7BFA" w:rsidRDefault="00CB7BFA" w:rsidP="009B6664">
      <w:pPr>
        <w:spacing w:after="80" w:line="240" w:lineRule="auto"/>
        <w:contextualSpacing/>
        <w:rPr>
          <w:rFonts w:ascii="Times New Roman" w:eastAsia="Times New Roman" w:hAnsi="Times New Roman" w:cs="Times New Roman"/>
          <w:sz w:val="24"/>
          <w:szCs w:val="24"/>
          <w:lang w:bidi="en-US"/>
        </w:rPr>
      </w:pPr>
    </w:p>
    <w:p w:rsidR="00381DF9" w:rsidRPr="009B6664" w:rsidRDefault="00381DF9" w:rsidP="009B6664">
      <w:pPr>
        <w:spacing w:after="80" w:line="240" w:lineRule="auto"/>
        <w:contextualSpacing/>
        <w:rPr>
          <w:rFonts w:ascii="Times New Roman" w:eastAsia="Times New Roman" w:hAnsi="Times New Roman" w:cs="Times New Roman"/>
          <w:sz w:val="24"/>
          <w:szCs w:val="24"/>
          <w:lang w:bidi="en-US"/>
        </w:rPr>
      </w:pPr>
    </w:p>
    <w:p w:rsidR="009B6664" w:rsidRPr="009B6664" w:rsidRDefault="009B6664" w:rsidP="009B6664">
      <w:pPr>
        <w:spacing w:after="80" w:line="240" w:lineRule="auto"/>
        <w:contextualSpacing/>
        <w:rPr>
          <w:rFonts w:ascii="Times New Roman" w:eastAsia="Times New Roman" w:hAnsi="Times New Roman" w:cs="Times New Roman"/>
          <w:sz w:val="24"/>
          <w:szCs w:val="24"/>
          <w:lang w:bidi="en-US"/>
        </w:rPr>
      </w:pPr>
      <w:r w:rsidRPr="00CB7BFA">
        <w:rPr>
          <w:rFonts w:ascii="Times New Roman" w:eastAsia="Times New Roman" w:hAnsi="Times New Roman" w:cs="Times New Roman"/>
          <w:szCs w:val="24"/>
          <w:lang w:bidi="en-US"/>
        </w:rPr>
        <w:t>Iesniegšanas datums</w:t>
      </w:r>
      <w:r w:rsidRPr="009B6664">
        <w:rPr>
          <w:rFonts w:ascii="Times New Roman" w:eastAsia="Times New Roman" w:hAnsi="Times New Roman" w:cs="Times New Roman"/>
          <w:sz w:val="24"/>
          <w:szCs w:val="24"/>
          <w:lang w:bidi="en-US"/>
        </w:rPr>
        <w:t xml:space="preserve"> ___________________</w:t>
      </w:r>
    </w:p>
    <w:p w:rsidR="009B6664" w:rsidRDefault="009B6664" w:rsidP="009B6664">
      <w:pPr>
        <w:spacing w:after="80" w:line="240" w:lineRule="auto"/>
        <w:contextualSpacing/>
        <w:rPr>
          <w:rFonts w:ascii="Times New Roman" w:eastAsia="Times New Roman" w:hAnsi="Times New Roman" w:cs="Times New Roman"/>
          <w:sz w:val="24"/>
          <w:szCs w:val="24"/>
          <w:lang w:bidi="en-US"/>
        </w:rPr>
      </w:pPr>
    </w:p>
    <w:p w:rsidR="00381DF9" w:rsidRDefault="00381DF9" w:rsidP="009B6664">
      <w:pPr>
        <w:spacing w:after="80" w:line="240" w:lineRule="auto"/>
        <w:contextualSpacing/>
        <w:rPr>
          <w:rFonts w:ascii="Times New Roman" w:eastAsia="Times New Roman" w:hAnsi="Times New Roman" w:cs="Times New Roman"/>
          <w:sz w:val="24"/>
          <w:szCs w:val="24"/>
          <w:lang w:bidi="en-US"/>
        </w:rPr>
        <w:sectPr w:rsidR="00381DF9" w:rsidSect="00745D69">
          <w:type w:val="continuous"/>
          <w:pgSz w:w="11906" w:h="16838"/>
          <w:pgMar w:top="567" w:right="1418" w:bottom="426" w:left="1134" w:header="709" w:footer="709" w:gutter="0"/>
          <w:cols w:space="708"/>
          <w:docGrid w:linePitch="360"/>
        </w:sectPr>
      </w:pPr>
    </w:p>
    <w:p w:rsidR="009B6664" w:rsidRPr="009B6664" w:rsidRDefault="009B6664" w:rsidP="009B6664">
      <w:pPr>
        <w:spacing w:after="80" w:line="240" w:lineRule="auto"/>
        <w:contextualSpacing/>
        <w:rPr>
          <w:rFonts w:ascii="Times New Roman" w:eastAsia="Times New Roman" w:hAnsi="Times New Roman" w:cs="Times New Roman"/>
          <w:sz w:val="24"/>
          <w:szCs w:val="24"/>
          <w:lang w:bidi="en-US"/>
        </w:rPr>
      </w:pPr>
      <w:r w:rsidRPr="00CB7BFA">
        <w:rPr>
          <w:rFonts w:ascii="Times New Roman" w:eastAsia="Times New Roman" w:hAnsi="Times New Roman" w:cs="Times New Roman"/>
          <w:szCs w:val="24"/>
          <w:lang w:bidi="en-US"/>
        </w:rPr>
        <w:lastRenderedPageBreak/>
        <w:t xml:space="preserve">Iesniedza </w:t>
      </w:r>
      <w:r w:rsidRPr="009B6664">
        <w:rPr>
          <w:rFonts w:ascii="Times New Roman" w:eastAsia="Times New Roman" w:hAnsi="Times New Roman" w:cs="Times New Roman"/>
          <w:sz w:val="24"/>
          <w:szCs w:val="24"/>
          <w:lang w:bidi="en-US"/>
        </w:rPr>
        <w:t>___________________________</w:t>
      </w:r>
    </w:p>
    <w:p w:rsidR="009B6664" w:rsidRPr="009B6664" w:rsidRDefault="009B6664" w:rsidP="009B6664">
      <w:pPr>
        <w:tabs>
          <w:tab w:val="left" w:pos="1843"/>
        </w:tabs>
        <w:spacing w:after="80" w:line="240" w:lineRule="auto"/>
        <w:contextualSpacing/>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ab/>
      </w:r>
      <w:r w:rsidRPr="009B6664">
        <w:rPr>
          <w:rFonts w:ascii="Times New Roman" w:eastAsia="Times New Roman" w:hAnsi="Times New Roman" w:cs="Times New Roman"/>
          <w:sz w:val="20"/>
          <w:szCs w:val="20"/>
          <w:lang w:bidi="en-US"/>
        </w:rPr>
        <w:t xml:space="preserve">(Vārds, uzvārds) </w:t>
      </w:r>
    </w:p>
    <w:p w:rsidR="009B6664" w:rsidRPr="009B6664" w:rsidRDefault="009B6664" w:rsidP="00E82475">
      <w:pPr>
        <w:spacing w:after="80" w:line="240" w:lineRule="auto"/>
        <w:contextualSpacing/>
        <w:rPr>
          <w:rFonts w:ascii="Times New Roman" w:eastAsia="Times New Roman" w:hAnsi="Times New Roman" w:cs="Times New Roman"/>
          <w:sz w:val="24"/>
          <w:szCs w:val="24"/>
          <w:lang w:bidi="en-US"/>
        </w:rPr>
      </w:pPr>
    </w:p>
    <w:p w:rsidR="009B6664" w:rsidRPr="009B6664" w:rsidRDefault="009B6664" w:rsidP="009B6664">
      <w:pPr>
        <w:spacing w:after="80" w:line="240" w:lineRule="auto"/>
        <w:contextualSpacing/>
        <w:rPr>
          <w:rFonts w:ascii="Times New Roman" w:eastAsia="Times New Roman" w:hAnsi="Times New Roman" w:cs="Times New Roman"/>
          <w:sz w:val="20"/>
          <w:szCs w:val="20"/>
          <w:lang w:bidi="en-US"/>
        </w:rPr>
      </w:pPr>
      <w:r w:rsidRPr="00CB7BFA">
        <w:rPr>
          <w:rFonts w:ascii="Times New Roman" w:eastAsia="Times New Roman" w:hAnsi="Times New Roman" w:cs="Times New Roman"/>
          <w:szCs w:val="24"/>
          <w:lang w:bidi="en-US"/>
        </w:rPr>
        <w:lastRenderedPageBreak/>
        <w:t xml:space="preserve">Paraksts </w:t>
      </w:r>
      <w:r w:rsidRPr="009B6664">
        <w:rPr>
          <w:rFonts w:ascii="Times New Roman" w:eastAsia="Times New Roman" w:hAnsi="Times New Roman" w:cs="Times New Roman"/>
          <w:sz w:val="24"/>
          <w:szCs w:val="24"/>
          <w:lang w:bidi="en-US"/>
        </w:rPr>
        <w:t>____________________________</w:t>
      </w:r>
    </w:p>
    <w:p w:rsidR="00381DF9" w:rsidRDefault="00381DF9">
      <w:pPr>
        <w:rPr>
          <w:rFonts w:ascii="Times New Roman" w:hAnsi="Times New Roman" w:cs="Times New Roman"/>
          <w:sz w:val="24"/>
          <w:szCs w:val="24"/>
        </w:rPr>
        <w:sectPr w:rsidR="00381DF9" w:rsidSect="00381DF9">
          <w:type w:val="continuous"/>
          <w:pgSz w:w="11906" w:h="16838"/>
          <w:pgMar w:top="567" w:right="1418" w:bottom="426" w:left="1134" w:header="709" w:footer="709" w:gutter="0"/>
          <w:cols w:num="2" w:space="708"/>
          <w:docGrid w:linePitch="360"/>
        </w:sectPr>
      </w:pPr>
    </w:p>
    <w:p w:rsidR="00E82475" w:rsidRDefault="00E82475">
      <w:pPr>
        <w:rPr>
          <w:rFonts w:ascii="Times New Roman" w:hAnsi="Times New Roman" w:cs="Times New Roman"/>
          <w:sz w:val="24"/>
          <w:szCs w:val="24"/>
        </w:rPr>
      </w:pPr>
      <w:r>
        <w:rPr>
          <w:rFonts w:ascii="Times New Roman" w:hAnsi="Times New Roman" w:cs="Times New Roman"/>
          <w:sz w:val="24"/>
          <w:szCs w:val="24"/>
        </w:rPr>
        <w:lastRenderedPageBreak/>
        <w:br w:type="page"/>
      </w:r>
    </w:p>
    <w:p w:rsidR="00E82475" w:rsidRDefault="00E82475" w:rsidP="00E82475">
      <w:pPr>
        <w:spacing w:after="0" w:line="360" w:lineRule="auto"/>
        <w:jc w:val="right"/>
        <w:rPr>
          <w:rFonts w:ascii="Times New Roman" w:hAnsi="Times New Roman" w:cs="Times New Roman"/>
          <w:i/>
        </w:rPr>
      </w:pPr>
      <w:r>
        <w:rPr>
          <w:rFonts w:ascii="Times New Roman" w:hAnsi="Times New Roman" w:cs="Times New Roman"/>
          <w:i/>
        </w:rPr>
        <w:lastRenderedPageBreak/>
        <w:t>Pielikums Nr.3</w:t>
      </w:r>
    </w:p>
    <w:p w:rsidR="000A4ADD" w:rsidRDefault="000A4ADD" w:rsidP="000A4ADD">
      <w:pPr>
        <w:spacing w:after="0" w:line="240" w:lineRule="auto"/>
        <w:jc w:val="right"/>
        <w:rPr>
          <w:rFonts w:ascii="Times New Roman" w:hAnsi="Times New Roman"/>
          <w:i/>
          <w:sz w:val="20"/>
          <w:szCs w:val="20"/>
        </w:rPr>
      </w:pPr>
      <w:r w:rsidRPr="0085094B">
        <w:rPr>
          <w:rFonts w:ascii="Times New Roman" w:hAnsi="Times New Roman"/>
          <w:i/>
          <w:sz w:val="20"/>
          <w:szCs w:val="20"/>
        </w:rPr>
        <w:t xml:space="preserve">KĀRTĪBAI speciālo atļauju (licenču) un licenču kartīšu izsniegšanai </w:t>
      </w:r>
    </w:p>
    <w:p w:rsidR="000A4ADD" w:rsidRPr="0085094B" w:rsidRDefault="000A4ADD" w:rsidP="000A4ADD">
      <w:pPr>
        <w:spacing w:after="0" w:line="240" w:lineRule="auto"/>
        <w:jc w:val="right"/>
        <w:rPr>
          <w:rFonts w:ascii="Times New Roman" w:hAnsi="Times New Roman"/>
          <w:i/>
          <w:sz w:val="20"/>
          <w:szCs w:val="20"/>
        </w:rPr>
      </w:pPr>
      <w:r w:rsidRPr="0085094B">
        <w:rPr>
          <w:rFonts w:ascii="Times New Roman" w:hAnsi="Times New Roman"/>
          <w:i/>
          <w:sz w:val="20"/>
          <w:szCs w:val="20"/>
        </w:rPr>
        <w:t xml:space="preserve">pasažieru komercpārvadājumiem ar </w:t>
      </w:r>
      <w:r>
        <w:rPr>
          <w:rFonts w:ascii="Times New Roman" w:hAnsi="Times New Roman"/>
          <w:i/>
          <w:sz w:val="20"/>
          <w:szCs w:val="20"/>
        </w:rPr>
        <w:t>t</w:t>
      </w:r>
      <w:r w:rsidRPr="0085094B">
        <w:rPr>
          <w:rFonts w:ascii="Times New Roman" w:hAnsi="Times New Roman"/>
          <w:i/>
          <w:sz w:val="20"/>
          <w:szCs w:val="20"/>
        </w:rPr>
        <w:t>aksometriem</w:t>
      </w:r>
    </w:p>
    <w:p w:rsidR="000A4ADD" w:rsidRPr="009B6664" w:rsidRDefault="000A4ADD" w:rsidP="00E82475">
      <w:pPr>
        <w:spacing w:after="0" w:line="360" w:lineRule="auto"/>
        <w:jc w:val="right"/>
        <w:rPr>
          <w:rFonts w:ascii="Times New Roman" w:hAnsi="Times New Roman" w:cs="Times New Roman"/>
          <w:i/>
        </w:rPr>
      </w:pPr>
    </w:p>
    <w:p w:rsidR="00E82475" w:rsidRPr="00CB7BFA" w:rsidRDefault="00E82475" w:rsidP="00E82475">
      <w:pPr>
        <w:spacing w:after="80"/>
        <w:contextualSpacing/>
        <w:jc w:val="right"/>
        <w:rPr>
          <w:rFonts w:ascii="Times New Roman" w:eastAsia="Times New Roman" w:hAnsi="Times New Roman" w:cs="Times New Roman"/>
          <w:b/>
          <w:lang w:bidi="en-US"/>
        </w:rPr>
      </w:pPr>
      <w:bookmarkStart w:id="1" w:name="OLE_LINK32"/>
      <w:bookmarkStart w:id="2" w:name="OLE_LINK33"/>
      <w:r w:rsidRPr="00CB7BFA">
        <w:rPr>
          <w:rFonts w:ascii="Times New Roman" w:eastAsia="Times New Roman" w:hAnsi="Times New Roman" w:cs="Times New Roman"/>
          <w:b/>
          <w:lang w:bidi="en-US"/>
        </w:rPr>
        <w:t>ZEMGALES PLĀNOŠANAS REĢIONAM</w:t>
      </w:r>
    </w:p>
    <w:p w:rsidR="00E82475" w:rsidRPr="00CB7BFA" w:rsidRDefault="00E82475" w:rsidP="00E82475">
      <w:pPr>
        <w:spacing w:after="80"/>
        <w:contextualSpacing/>
        <w:jc w:val="right"/>
        <w:rPr>
          <w:rFonts w:ascii="Times New Roman" w:eastAsia="Times New Roman" w:hAnsi="Times New Roman" w:cs="Times New Roman"/>
          <w:lang w:bidi="en-US"/>
        </w:rPr>
      </w:pPr>
      <w:r w:rsidRPr="00CB7BFA">
        <w:rPr>
          <w:rFonts w:ascii="Times New Roman" w:eastAsia="Times New Roman" w:hAnsi="Times New Roman" w:cs="Times New Roman"/>
          <w:lang w:bidi="en-US"/>
        </w:rPr>
        <w:t>Reģistrācijas Nr.90002182529</w:t>
      </w:r>
    </w:p>
    <w:p w:rsidR="00E82475" w:rsidRPr="00CB7BFA" w:rsidRDefault="00E82475" w:rsidP="00E82475">
      <w:pPr>
        <w:spacing w:after="80"/>
        <w:contextualSpacing/>
        <w:jc w:val="right"/>
        <w:rPr>
          <w:rFonts w:ascii="Times New Roman" w:eastAsia="Times New Roman" w:hAnsi="Times New Roman" w:cs="Times New Roman"/>
          <w:lang w:bidi="en-US"/>
        </w:rPr>
      </w:pPr>
      <w:r w:rsidRPr="00CB7BFA">
        <w:rPr>
          <w:rFonts w:ascii="Times New Roman" w:eastAsia="Times New Roman" w:hAnsi="Times New Roman" w:cs="Times New Roman"/>
          <w:lang w:bidi="en-US"/>
        </w:rPr>
        <w:t>Katoļu ielā 2b, Jelgavā, LV3001</w:t>
      </w:r>
    </w:p>
    <w:p w:rsidR="00E82475" w:rsidRPr="00CB7BFA" w:rsidRDefault="00AE455E" w:rsidP="00E82475">
      <w:pPr>
        <w:spacing w:after="80"/>
        <w:contextualSpacing/>
        <w:jc w:val="right"/>
        <w:rPr>
          <w:rFonts w:ascii="Times New Roman" w:eastAsia="Times New Roman" w:hAnsi="Times New Roman" w:cs="Times New Roman"/>
          <w:lang w:bidi="en-US"/>
        </w:rPr>
      </w:pPr>
      <w:hyperlink r:id="rId18" w:history="1">
        <w:r w:rsidR="00E82475" w:rsidRPr="00CB7BFA">
          <w:rPr>
            <w:rFonts w:ascii="Times New Roman" w:eastAsia="Times New Roman" w:hAnsi="Times New Roman" w:cs="Times New Roman"/>
            <w:color w:val="0000FF"/>
            <w:u w:val="single"/>
            <w:lang w:bidi="en-US"/>
          </w:rPr>
          <w:t>zpr@zpr.gov.lv</w:t>
        </w:r>
      </w:hyperlink>
    </w:p>
    <w:p w:rsidR="00E82475" w:rsidRPr="00CB7BFA" w:rsidRDefault="00CB7BFA" w:rsidP="00E82475">
      <w:pPr>
        <w:spacing w:after="80" w:line="240" w:lineRule="auto"/>
        <w:contextualSpacing/>
        <w:jc w:val="center"/>
        <w:rPr>
          <w:rFonts w:ascii="Times New Roman" w:eastAsia="Times New Roman" w:hAnsi="Times New Roman" w:cs="Times New Roman"/>
          <w:b/>
          <w:sz w:val="24"/>
          <w:szCs w:val="24"/>
          <w:lang w:bidi="en-US"/>
        </w:rPr>
      </w:pPr>
      <w:r w:rsidRPr="00CB7BFA">
        <w:rPr>
          <w:rFonts w:ascii="Times New Roman" w:eastAsia="Times New Roman" w:hAnsi="Times New Roman" w:cs="Times New Roman"/>
          <w:b/>
          <w:sz w:val="24"/>
          <w:szCs w:val="24"/>
          <w:lang w:bidi="en-US"/>
        </w:rPr>
        <w:t xml:space="preserve">IESNIEGUMS </w:t>
      </w:r>
    </w:p>
    <w:p w:rsidR="00E82475" w:rsidRPr="00CB7BFA" w:rsidRDefault="00E82475" w:rsidP="00E82475">
      <w:pPr>
        <w:spacing w:after="80" w:line="240" w:lineRule="auto"/>
        <w:contextualSpacing/>
        <w:jc w:val="center"/>
        <w:rPr>
          <w:rFonts w:ascii="Times New Roman" w:eastAsia="Times New Roman" w:hAnsi="Times New Roman" w:cs="Times New Roman"/>
          <w:b/>
          <w:sz w:val="24"/>
          <w:szCs w:val="24"/>
          <w:lang w:bidi="en-US"/>
        </w:rPr>
      </w:pPr>
      <w:r w:rsidRPr="00CB7BFA">
        <w:rPr>
          <w:rFonts w:ascii="Times New Roman" w:eastAsia="Times New Roman" w:hAnsi="Times New Roman" w:cs="Times New Roman"/>
          <w:b/>
          <w:sz w:val="24"/>
          <w:szCs w:val="24"/>
          <w:lang w:bidi="en-US"/>
        </w:rPr>
        <w:t xml:space="preserve">licences kartītes </w:t>
      </w:r>
      <w:r w:rsidRPr="007610C6">
        <w:rPr>
          <w:rFonts w:ascii="Times New Roman" w:eastAsia="Times New Roman" w:hAnsi="Times New Roman" w:cs="Times New Roman"/>
          <w:b/>
          <w:sz w:val="24"/>
          <w:szCs w:val="24"/>
          <w:u w:val="single"/>
          <w:lang w:bidi="en-US"/>
        </w:rPr>
        <w:t>izsniegšanai</w:t>
      </w:r>
      <w:r w:rsidRPr="007610C6">
        <w:rPr>
          <w:rFonts w:ascii="Times New Roman" w:eastAsia="Times New Roman" w:hAnsi="Times New Roman" w:cs="Times New Roman"/>
          <w:b/>
          <w:sz w:val="24"/>
          <w:szCs w:val="24"/>
          <w:lang w:bidi="en-US"/>
        </w:rPr>
        <w:t xml:space="preserve"> </w:t>
      </w:r>
    </w:p>
    <w:p w:rsidR="00E82475" w:rsidRPr="00CB7BFA" w:rsidRDefault="00E82475" w:rsidP="00E82475">
      <w:pPr>
        <w:spacing w:after="80" w:line="240" w:lineRule="auto"/>
        <w:contextualSpacing/>
        <w:jc w:val="center"/>
        <w:rPr>
          <w:rFonts w:ascii="Times New Roman" w:eastAsia="Times New Roman" w:hAnsi="Times New Roman" w:cs="Times New Roman"/>
          <w:b/>
          <w:sz w:val="24"/>
          <w:szCs w:val="24"/>
          <w:lang w:bidi="en-US"/>
        </w:rPr>
      </w:pPr>
      <w:r w:rsidRPr="00CB7BFA">
        <w:rPr>
          <w:rFonts w:ascii="Times New Roman" w:eastAsia="Times New Roman" w:hAnsi="Times New Roman" w:cs="Times New Roman"/>
          <w:b/>
          <w:sz w:val="24"/>
          <w:szCs w:val="24"/>
          <w:lang w:bidi="en-US"/>
        </w:rPr>
        <w:t>pasažieru komercpārvadājumiem ar taksometriem</w:t>
      </w:r>
    </w:p>
    <w:p w:rsidR="00E82475" w:rsidRPr="00CB7BFA" w:rsidRDefault="00CB7BFA" w:rsidP="00E82475">
      <w:pPr>
        <w:spacing w:after="80" w:line="240" w:lineRule="auto"/>
        <w:contextualSpacing/>
        <w:jc w:val="center"/>
        <w:rPr>
          <w:rFonts w:ascii="Times New Roman" w:eastAsia="Times New Roman" w:hAnsi="Times New Roman" w:cs="Times New Roman"/>
          <w:b/>
          <w:sz w:val="24"/>
          <w:szCs w:val="24"/>
          <w:lang w:bidi="en-US"/>
        </w:rPr>
      </w:pPr>
      <w:r w:rsidRPr="00CB7BFA">
        <w:rPr>
          <w:rFonts w:ascii="Times New Roman" w:eastAsia="Times New Roman" w:hAnsi="Times New Roman" w:cs="Times New Roman"/>
          <w:b/>
          <w:sz w:val="24"/>
          <w:szCs w:val="24"/>
          <w:lang w:bidi="en-US"/>
        </w:rPr>
        <w:t xml:space="preserve"> ZEMGALES PLĀNOŠANAS REĢIONĀ</w:t>
      </w:r>
      <w:bookmarkEnd w:id="1"/>
      <w:bookmarkEnd w:id="2"/>
    </w:p>
    <w:p w:rsidR="00E82475" w:rsidRPr="00E82475" w:rsidRDefault="00E82475" w:rsidP="00E82475">
      <w:pPr>
        <w:spacing w:after="80" w:line="240" w:lineRule="auto"/>
        <w:contextualSpacing/>
        <w:rPr>
          <w:rFonts w:ascii="Times New Roman" w:eastAsia="Times New Roman" w:hAnsi="Times New Roman" w:cs="Times New Roman"/>
          <w:b/>
          <w:sz w:val="24"/>
          <w:szCs w:val="24"/>
          <w:lang w:bidi="en-US"/>
        </w:rPr>
      </w:pPr>
    </w:p>
    <w:p w:rsidR="00E82475" w:rsidRPr="00E82475" w:rsidRDefault="00E82475" w:rsidP="00E82475">
      <w:pPr>
        <w:spacing w:after="80" w:line="240" w:lineRule="auto"/>
        <w:contextualSpacing/>
        <w:rPr>
          <w:rFonts w:ascii="Times New Roman" w:eastAsia="Times New Roman" w:hAnsi="Times New Roman" w:cs="Times New Roman"/>
          <w:b/>
          <w:sz w:val="14"/>
          <w:szCs w:val="24"/>
          <w:lang w:bidi="en-US"/>
        </w:rPr>
      </w:pPr>
    </w:p>
    <w:p w:rsidR="00CB7BFA" w:rsidRPr="00CB7BFA" w:rsidRDefault="00CB7BFA" w:rsidP="00CB7BFA">
      <w:pPr>
        <w:spacing w:after="80" w:line="240" w:lineRule="auto"/>
        <w:contextualSpacing/>
        <w:rPr>
          <w:rFonts w:ascii="Times New Roman" w:eastAsia="Times New Roman" w:hAnsi="Times New Roman" w:cs="Times New Roman"/>
          <w:b/>
          <w:lang w:bidi="en-US"/>
        </w:rPr>
      </w:pPr>
      <w:r w:rsidRPr="00CB7BFA">
        <w:rPr>
          <w:rFonts w:ascii="Times New Roman" w:eastAsia="Times New Roman" w:hAnsi="Times New Roman" w:cs="Times New Roman"/>
          <w:b/>
          <w:lang w:bidi="en-US"/>
        </w:rPr>
        <w:t>Pārvadātājs (komersanta nosaukums) ____________________________________________________</w:t>
      </w:r>
    </w:p>
    <w:p w:rsidR="00CB7BFA" w:rsidRPr="00CB7BFA" w:rsidRDefault="00CB7BFA" w:rsidP="00CB7BFA">
      <w:pPr>
        <w:spacing w:after="80" w:line="240" w:lineRule="auto"/>
        <w:contextualSpacing/>
        <w:rPr>
          <w:rFonts w:ascii="Times New Roman" w:eastAsia="Times New Roman" w:hAnsi="Times New Roman" w:cs="Times New Roman"/>
          <w:b/>
          <w:lang w:bidi="en-US"/>
        </w:rPr>
      </w:pPr>
    </w:p>
    <w:p w:rsidR="00E82475" w:rsidRDefault="00CB7BFA" w:rsidP="00CB7BFA">
      <w:pPr>
        <w:spacing w:after="80" w:line="240" w:lineRule="auto"/>
        <w:contextualSpacing/>
        <w:rPr>
          <w:rFonts w:ascii="Times New Roman" w:eastAsia="Times New Roman" w:hAnsi="Times New Roman" w:cs="Times New Roman"/>
          <w:b/>
          <w:lang w:bidi="en-US"/>
        </w:rPr>
      </w:pPr>
      <w:r w:rsidRPr="00C35A4C">
        <w:rPr>
          <w:rFonts w:ascii="Times New Roman" w:eastAsia="Times New Roman" w:hAnsi="Times New Roman" w:cs="Times New Roman"/>
          <w:lang w:bidi="en-US"/>
        </w:rPr>
        <w:t>Reģistrācijas Nr.</w:t>
      </w:r>
      <w:r w:rsidRPr="00CB7BFA">
        <w:rPr>
          <w:rFonts w:ascii="Times New Roman" w:eastAsia="Times New Roman" w:hAnsi="Times New Roman" w:cs="Times New Roman"/>
          <w:b/>
          <w:lang w:bidi="en-US"/>
        </w:rPr>
        <w:t xml:space="preserve"> ______________________________________</w:t>
      </w:r>
      <w:r w:rsidR="004E148B">
        <w:rPr>
          <w:rFonts w:ascii="Times New Roman" w:eastAsia="Times New Roman" w:hAnsi="Times New Roman" w:cs="Times New Roman"/>
          <w:b/>
          <w:lang w:bidi="en-US"/>
        </w:rPr>
        <w:t>_</w:t>
      </w:r>
      <w:r w:rsidRPr="00CB7BFA">
        <w:rPr>
          <w:rFonts w:ascii="Times New Roman" w:eastAsia="Times New Roman" w:hAnsi="Times New Roman" w:cs="Times New Roman"/>
          <w:b/>
          <w:lang w:bidi="en-US"/>
        </w:rPr>
        <w:t>__</w:t>
      </w:r>
      <w:r w:rsidR="007610C6">
        <w:rPr>
          <w:rFonts w:ascii="Times New Roman" w:eastAsia="Times New Roman" w:hAnsi="Times New Roman" w:cs="Times New Roman"/>
          <w:b/>
          <w:lang w:bidi="en-US"/>
        </w:rPr>
        <w:t>__________________</w:t>
      </w:r>
      <w:r w:rsidRPr="00CB7BFA">
        <w:rPr>
          <w:rFonts w:ascii="Times New Roman" w:eastAsia="Times New Roman" w:hAnsi="Times New Roman" w:cs="Times New Roman"/>
          <w:b/>
          <w:lang w:bidi="en-US"/>
        </w:rPr>
        <w:t>____________</w:t>
      </w:r>
    </w:p>
    <w:p w:rsidR="00CB7BFA" w:rsidRPr="00E82475" w:rsidRDefault="00CB7BFA" w:rsidP="00CB7BFA">
      <w:pPr>
        <w:spacing w:after="80" w:line="240" w:lineRule="auto"/>
        <w:contextualSpacing/>
        <w:rPr>
          <w:rFonts w:ascii="Times New Roman" w:eastAsia="Times New Roman" w:hAnsi="Times New Roman" w:cs="Times New Roman"/>
          <w:sz w:val="24"/>
          <w:szCs w:val="24"/>
          <w:lang w:bidi="en-US"/>
        </w:rPr>
      </w:pPr>
    </w:p>
    <w:p w:rsidR="00E82475" w:rsidRPr="00CB7BFA" w:rsidRDefault="00E82475" w:rsidP="00E82475">
      <w:pPr>
        <w:spacing w:after="80" w:line="240" w:lineRule="auto"/>
        <w:contextualSpacing/>
        <w:rPr>
          <w:rFonts w:ascii="Times New Roman" w:eastAsia="Times New Roman" w:hAnsi="Times New Roman" w:cs="Times New Roman"/>
          <w:lang w:bidi="en-US"/>
        </w:rPr>
      </w:pPr>
      <w:r w:rsidRPr="00CB7BFA">
        <w:rPr>
          <w:rFonts w:ascii="Times New Roman" w:eastAsia="Times New Roman" w:hAnsi="Times New Roman" w:cs="Times New Roman"/>
          <w:lang w:bidi="en-US"/>
        </w:rPr>
        <w:t>Speciālās atļaujas (licences) Nr. ______</w:t>
      </w:r>
      <w:r w:rsidR="007610C6">
        <w:rPr>
          <w:rFonts w:ascii="Times New Roman" w:eastAsia="Times New Roman" w:hAnsi="Times New Roman" w:cs="Times New Roman"/>
          <w:lang w:bidi="en-US"/>
        </w:rPr>
        <w:t>_______</w:t>
      </w:r>
      <w:r w:rsidRPr="00CB7BFA">
        <w:rPr>
          <w:rFonts w:ascii="Times New Roman" w:eastAsia="Times New Roman" w:hAnsi="Times New Roman" w:cs="Times New Roman"/>
          <w:lang w:bidi="en-US"/>
        </w:rPr>
        <w:t>_____, derīguma termiņš ___________</w:t>
      </w:r>
      <w:r w:rsidR="007610C6">
        <w:rPr>
          <w:rFonts w:ascii="Times New Roman" w:eastAsia="Times New Roman" w:hAnsi="Times New Roman" w:cs="Times New Roman"/>
          <w:lang w:bidi="en-US"/>
        </w:rPr>
        <w:t>___</w:t>
      </w:r>
      <w:r w:rsidRPr="00CB7BFA">
        <w:rPr>
          <w:rFonts w:ascii="Times New Roman" w:eastAsia="Times New Roman" w:hAnsi="Times New Roman" w:cs="Times New Roman"/>
          <w:lang w:bidi="en-US"/>
        </w:rPr>
        <w:t>___________</w:t>
      </w:r>
    </w:p>
    <w:p w:rsidR="00E82475" w:rsidRPr="00E82475" w:rsidRDefault="00E82475" w:rsidP="00E82475">
      <w:pPr>
        <w:spacing w:after="80" w:line="240" w:lineRule="auto"/>
        <w:contextualSpacing/>
        <w:rPr>
          <w:rFonts w:ascii="Times New Roman" w:eastAsia="Times New Roman" w:hAnsi="Times New Roman" w:cs="Times New Roman"/>
          <w:sz w:val="20"/>
          <w:szCs w:val="20"/>
          <w:lang w:bidi="en-US"/>
        </w:rPr>
      </w:pPr>
    </w:p>
    <w:p w:rsidR="00E82475" w:rsidRPr="00CB7BFA" w:rsidRDefault="00E82475" w:rsidP="00E82475">
      <w:pPr>
        <w:spacing w:after="80" w:line="240" w:lineRule="auto"/>
        <w:contextualSpacing/>
        <w:rPr>
          <w:rFonts w:ascii="Times New Roman" w:eastAsia="Times New Roman" w:hAnsi="Times New Roman" w:cs="Times New Roman"/>
          <w:sz w:val="24"/>
          <w:szCs w:val="24"/>
          <w:lang w:bidi="en-US"/>
        </w:rPr>
      </w:pPr>
      <w:r w:rsidRPr="00CB7BFA">
        <w:rPr>
          <w:rFonts w:ascii="Times New Roman" w:eastAsia="Times New Roman" w:hAnsi="Times New Roman" w:cs="Times New Roman"/>
          <w:sz w:val="24"/>
          <w:szCs w:val="24"/>
          <w:lang w:bidi="en-US"/>
        </w:rPr>
        <w:t xml:space="preserve">Lūdzu </w:t>
      </w:r>
      <w:r w:rsidRPr="00CB7BFA">
        <w:rPr>
          <w:rFonts w:ascii="Times New Roman" w:eastAsia="Times New Roman" w:hAnsi="Times New Roman" w:cs="Times New Roman"/>
          <w:b/>
          <w:sz w:val="24"/>
          <w:szCs w:val="24"/>
          <w:u w:val="single"/>
          <w:lang w:bidi="en-US"/>
        </w:rPr>
        <w:t>izsniegt</w:t>
      </w:r>
      <w:r w:rsidRPr="00CB7BFA">
        <w:rPr>
          <w:rFonts w:ascii="Times New Roman" w:eastAsia="Times New Roman" w:hAnsi="Times New Roman" w:cs="Times New Roman"/>
          <w:sz w:val="24"/>
          <w:szCs w:val="24"/>
          <w:lang w:bidi="en-US"/>
        </w:rPr>
        <w:t xml:space="preserve"> </w:t>
      </w:r>
      <w:r w:rsidR="00CB7BFA" w:rsidRPr="00CB7BFA">
        <w:rPr>
          <w:rFonts w:ascii="Times New Roman" w:eastAsia="Times New Roman" w:hAnsi="Times New Roman" w:cs="Times New Roman"/>
          <w:sz w:val="24"/>
          <w:szCs w:val="24"/>
          <w:lang w:bidi="en-US"/>
        </w:rPr>
        <w:t>licences kartīti sekojošajiem transportlīdzekļiem:</w:t>
      </w:r>
    </w:p>
    <w:p w:rsidR="00E82475" w:rsidRPr="00E82475" w:rsidRDefault="00E82475" w:rsidP="00E82475">
      <w:pPr>
        <w:spacing w:after="80" w:line="240" w:lineRule="auto"/>
        <w:contextualSpacing/>
        <w:rPr>
          <w:rFonts w:ascii="Times New Roman" w:eastAsia="Times New Roman" w:hAnsi="Times New Roman" w:cs="Times New Roman"/>
          <w:sz w:val="24"/>
          <w:szCs w:val="24"/>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984"/>
        <w:gridCol w:w="2410"/>
        <w:gridCol w:w="2090"/>
      </w:tblGrid>
      <w:tr w:rsidR="00E82475" w:rsidRPr="00E82475" w:rsidTr="001116DA">
        <w:tc>
          <w:tcPr>
            <w:tcW w:w="709" w:type="dxa"/>
            <w:tcBorders>
              <w:top w:val="single" w:sz="4" w:space="0" w:color="auto"/>
              <w:left w:val="single" w:sz="4" w:space="0" w:color="auto"/>
              <w:bottom w:val="single" w:sz="4" w:space="0" w:color="auto"/>
              <w:right w:val="single" w:sz="4" w:space="0" w:color="auto"/>
            </w:tcBorders>
            <w:vAlign w:val="center"/>
            <w:hideMark/>
          </w:tcPr>
          <w:p w:rsidR="00E82475" w:rsidRPr="00E82475" w:rsidRDefault="00E82475" w:rsidP="00E82475">
            <w:pPr>
              <w:spacing w:after="80" w:line="240" w:lineRule="auto"/>
              <w:contextualSpacing/>
              <w:jc w:val="center"/>
              <w:rPr>
                <w:rFonts w:ascii="Times New Roman" w:eastAsia="Times New Roman" w:hAnsi="Times New Roman" w:cs="Times New Roman"/>
                <w:szCs w:val="24"/>
                <w:lang w:bidi="en-US"/>
              </w:rPr>
            </w:pPr>
            <w:r w:rsidRPr="00E82475">
              <w:rPr>
                <w:rFonts w:ascii="Times New Roman" w:eastAsia="Times New Roman" w:hAnsi="Times New Roman" w:cs="Times New Roman"/>
                <w:szCs w:val="24"/>
                <w:lang w:bidi="en-US"/>
              </w:rPr>
              <w:t>Nr.</w:t>
            </w:r>
          </w:p>
          <w:p w:rsidR="00E82475" w:rsidRPr="00E82475" w:rsidRDefault="00E82475" w:rsidP="00E82475">
            <w:pPr>
              <w:spacing w:after="80" w:line="240" w:lineRule="auto"/>
              <w:contextualSpacing/>
              <w:jc w:val="center"/>
              <w:rPr>
                <w:rFonts w:ascii="Times New Roman" w:eastAsia="Times New Roman" w:hAnsi="Times New Roman" w:cs="Times New Roman"/>
                <w:szCs w:val="24"/>
                <w:lang w:bidi="en-US"/>
              </w:rPr>
            </w:pPr>
            <w:r w:rsidRPr="00E82475">
              <w:rPr>
                <w:rFonts w:ascii="Times New Roman" w:eastAsia="Times New Roman" w:hAnsi="Times New Roman" w:cs="Times New Roman"/>
                <w:szCs w:val="24"/>
                <w:lang w:bidi="en-US"/>
              </w:rPr>
              <w:t>p.k.</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2475" w:rsidRPr="00E82475" w:rsidRDefault="00E82475" w:rsidP="00E82475">
            <w:pPr>
              <w:spacing w:after="80" w:line="240" w:lineRule="auto"/>
              <w:contextualSpacing/>
              <w:jc w:val="center"/>
              <w:rPr>
                <w:rFonts w:ascii="Times New Roman" w:eastAsia="Times New Roman" w:hAnsi="Times New Roman" w:cs="Times New Roman"/>
                <w:szCs w:val="24"/>
                <w:lang w:bidi="en-US"/>
              </w:rPr>
            </w:pPr>
            <w:r w:rsidRPr="00E82475">
              <w:rPr>
                <w:rFonts w:ascii="Times New Roman" w:eastAsia="Times New Roman" w:hAnsi="Times New Roman" w:cs="Times New Roman"/>
                <w:szCs w:val="24"/>
                <w:lang w:bidi="en-US"/>
              </w:rPr>
              <w:t>Transportlīdzekļa marka, modelis</w:t>
            </w:r>
          </w:p>
        </w:tc>
        <w:tc>
          <w:tcPr>
            <w:tcW w:w="1984" w:type="dxa"/>
            <w:tcBorders>
              <w:top w:val="single" w:sz="4" w:space="0" w:color="auto"/>
              <w:left w:val="single" w:sz="4" w:space="0" w:color="auto"/>
              <w:bottom w:val="single" w:sz="4" w:space="0" w:color="auto"/>
              <w:right w:val="single" w:sz="4" w:space="0" w:color="auto"/>
            </w:tcBorders>
            <w:vAlign w:val="center"/>
            <w:hideMark/>
          </w:tcPr>
          <w:p w:rsidR="00E82475" w:rsidRPr="00E82475" w:rsidRDefault="00E82475" w:rsidP="00E82475">
            <w:pPr>
              <w:spacing w:after="80" w:line="240" w:lineRule="auto"/>
              <w:contextualSpacing/>
              <w:jc w:val="center"/>
              <w:rPr>
                <w:rFonts w:ascii="Times New Roman" w:eastAsia="Times New Roman" w:hAnsi="Times New Roman" w:cs="Times New Roman"/>
                <w:color w:val="FF0000"/>
                <w:szCs w:val="24"/>
                <w:lang w:bidi="en-US"/>
              </w:rPr>
            </w:pPr>
            <w:r w:rsidRPr="00E82475">
              <w:rPr>
                <w:rFonts w:ascii="Times New Roman" w:eastAsia="Times New Roman" w:hAnsi="Times New Roman" w:cs="Times New Roman"/>
                <w:szCs w:val="24"/>
                <w:lang w:bidi="en-US"/>
              </w:rPr>
              <w:t>TL Valsts reģistrācijas numurs</w:t>
            </w:r>
          </w:p>
        </w:tc>
        <w:tc>
          <w:tcPr>
            <w:tcW w:w="2410" w:type="dxa"/>
            <w:tcBorders>
              <w:top w:val="single" w:sz="4" w:space="0" w:color="auto"/>
              <w:left w:val="single" w:sz="4" w:space="0" w:color="auto"/>
              <w:bottom w:val="single" w:sz="4" w:space="0" w:color="auto"/>
              <w:right w:val="single" w:sz="4" w:space="0" w:color="auto"/>
            </w:tcBorders>
            <w:vAlign w:val="center"/>
            <w:hideMark/>
          </w:tcPr>
          <w:p w:rsidR="00E82475" w:rsidRPr="00E82475" w:rsidRDefault="00E82475" w:rsidP="00E82475">
            <w:pPr>
              <w:spacing w:after="80" w:line="240" w:lineRule="auto"/>
              <w:contextualSpacing/>
              <w:jc w:val="center"/>
              <w:rPr>
                <w:rFonts w:ascii="Times New Roman" w:eastAsia="Times New Roman" w:hAnsi="Times New Roman" w:cs="Times New Roman"/>
                <w:szCs w:val="24"/>
                <w:lang w:bidi="en-US"/>
              </w:rPr>
            </w:pPr>
            <w:r w:rsidRPr="00E82475">
              <w:rPr>
                <w:rFonts w:ascii="Times New Roman" w:eastAsia="Times New Roman" w:hAnsi="Times New Roman" w:cs="Times New Roman"/>
                <w:szCs w:val="24"/>
                <w:lang w:bidi="en-US"/>
              </w:rPr>
              <w:t>Licences kartītes derīguma termiņa sākuma datums</w:t>
            </w:r>
          </w:p>
        </w:tc>
        <w:tc>
          <w:tcPr>
            <w:tcW w:w="2090" w:type="dxa"/>
            <w:tcBorders>
              <w:top w:val="single" w:sz="4" w:space="0" w:color="auto"/>
              <w:left w:val="single" w:sz="4" w:space="0" w:color="auto"/>
              <w:bottom w:val="single" w:sz="4" w:space="0" w:color="auto"/>
              <w:right w:val="single" w:sz="4" w:space="0" w:color="auto"/>
            </w:tcBorders>
            <w:vAlign w:val="center"/>
            <w:hideMark/>
          </w:tcPr>
          <w:p w:rsidR="00E82475" w:rsidRPr="00E82475" w:rsidRDefault="00E82475" w:rsidP="00E82475">
            <w:pPr>
              <w:spacing w:after="80" w:line="240" w:lineRule="auto"/>
              <w:contextualSpacing/>
              <w:jc w:val="center"/>
              <w:rPr>
                <w:rFonts w:ascii="Times New Roman" w:eastAsia="Times New Roman" w:hAnsi="Times New Roman" w:cs="Times New Roman"/>
                <w:szCs w:val="24"/>
                <w:lang w:bidi="en-US"/>
              </w:rPr>
            </w:pPr>
            <w:r w:rsidRPr="00E82475">
              <w:rPr>
                <w:rFonts w:ascii="Times New Roman" w:eastAsia="Times New Roman" w:hAnsi="Times New Roman" w:cs="Times New Roman"/>
                <w:szCs w:val="24"/>
                <w:lang w:bidi="en-US"/>
              </w:rPr>
              <w:t>Licences kartītes derīguma termiņa beigu datums</w:t>
            </w:r>
          </w:p>
        </w:tc>
      </w:tr>
      <w:tr w:rsidR="00E82475" w:rsidRPr="00E82475" w:rsidTr="001116DA">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E82475" w:rsidRPr="00E82475" w:rsidRDefault="00E82475" w:rsidP="00E82475">
            <w:pPr>
              <w:spacing w:after="80" w:line="240" w:lineRule="auto"/>
              <w:contextualSpacing/>
              <w:jc w:val="center"/>
              <w:rPr>
                <w:rFonts w:ascii="Times New Roman" w:eastAsia="Times New Roman" w:hAnsi="Times New Roman" w:cs="Times New Roman"/>
                <w:szCs w:val="24"/>
                <w:lang w:bidi="en-US"/>
              </w:rPr>
            </w:pPr>
            <w:r w:rsidRPr="00E82475">
              <w:rPr>
                <w:rFonts w:ascii="Times New Roman" w:eastAsia="Times New Roman" w:hAnsi="Times New Roman" w:cs="Times New Roman"/>
                <w:szCs w:val="24"/>
                <w:lang w:bidi="en-US"/>
              </w:rPr>
              <w:t>1</w:t>
            </w:r>
            <w:r w:rsidR="00CB7BFA">
              <w:rPr>
                <w:rFonts w:ascii="Times New Roman" w:eastAsia="Times New Roman" w:hAnsi="Times New Roman" w:cs="Times New Roman"/>
                <w:szCs w:val="24"/>
                <w:lang w:bidi="en-US"/>
              </w:rPr>
              <w:t>.</w:t>
            </w:r>
          </w:p>
        </w:tc>
        <w:tc>
          <w:tcPr>
            <w:tcW w:w="1985" w:type="dxa"/>
            <w:tcBorders>
              <w:top w:val="single" w:sz="4" w:space="0" w:color="auto"/>
              <w:left w:val="single" w:sz="4" w:space="0" w:color="auto"/>
              <w:bottom w:val="single" w:sz="4" w:space="0" w:color="auto"/>
              <w:right w:val="single" w:sz="4" w:space="0" w:color="auto"/>
            </w:tcBorders>
            <w:vAlign w:val="center"/>
          </w:tcPr>
          <w:p w:rsidR="00E82475" w:rsidRPr="00E82475" w:rsidRDefault="00E82475" w:rsidP="00E82475">
            <w:pPr>
              <w:spacing w:after="80" w:line="240" w:lineRule="auto"/>
              <w:contextualSpacing/>
              <w:jc w:val="center"/>
              <w:rPr>
                <w:rFonts w:ascii="Times New Roman" w:eastAsia="Times New Roman" w:hAnsi="Times New Roman" w:cs="Times New Roman"/>
                <w:szCs w:val="28"/>
                <w:lang w:bidi="en-US"/>
              </w:rPr>
            </w:pPr>
          </w:p>
        </w:tc>
        <w:tc>
          <w:tcPr>
            <w:tcW w:w="1984" w:type="dxa"/>
            <w:tcBorders>
              <w:top w:val="single" w:sz="4" w:space="0" w:color="auto"/>
              <w:left w:val="single" w:sz="4" w:space="0" w:color="auto"/>
              <w:bottom w:val="single" w:sz="4" w:space="0" w:color="auto"/>
              <w:right w:val="single" w:sz="4" w:space="0" w:color="auto"/>
            </w:tcBorders>
            <w:vAlign w:val="center"/>
          </w:tcPr>
          <w:p w:rsidR="00E82475" w:rsidRPr="00E82475" w:rsidRDefault="00E82475" w:rsidP="00E82475">
            <w:pPr>
              <w:spacing w:after="80" w:line="240" w:lineRule="auto"/>
              <w:contextualSpacing/>
              <w:jc w:val="center"/>
              <w:rPr>
                <w:rFonts w:ascii="Times New Roman" w:eastAsia="Times New Roman" w:hAnsi="Times New Roman" w:cs="Times New Roman"/>
                <w:szCs w:val="28"/>
                <w:lang w:bidi="en-US"/>
              </w:rPr>
            </w:pPr>
          </w:p>
        </w:tc>
        <w:tc>
          <w:tcPr>
            <w:tcW w:w="2410" w:type="dxa"/>
            <w:tcBorders>
              <w:top w:val="single" w:sz="4" w:space="0" w:color="auto"/>
              <w:left w:val="single" w:sz="4" w:space="0" w:color="auto"/>
              <w:bottom w:val="single" w:sz="4" w:space="0" w:color="auto"/>
              <w:right w:val="single" w:sz="4" w:space="0" w:color="auto"/>
            </w:tcBorders>
            <w:vAlign w:val="center"/>
          </w:tcPr>
          <w:p w:rsidR="00E82475" w:rsidRPr="00E82475" w:rsidRDefault="00E82475" w:rsidP="00E82475">
            <w:pPr>
              <w:spacing w:after="80" w:line="240" w:lineRule="auto"/>
              <w:contextualSpacing/>
              <w:jc w:val="center"/>
              <w:rPr>
                <w:rFonts w:ascii="Times New Roman" w:eastAsia="Times New Roman" w:hAnsi="Times New Roman" w:cs="Times New Roman"/>
                <w:szCs w:val="28"/>
                <w:lang w:bidi="en-US"/>
              </w:rPr>
            </w:pPr>
          </w:p>
        </w:tc>
        <w:tc>
          <w:tcPr>
            <w:tcW w:w="2090" w:type="dxa"/>
            <w:tcBorders>
              <w:top w:val="single" w:sz="4" w:space="0" w:color="auto"/>
              <w:left w:val="single" w:sz="4" w:space="0" w:color="auto"/>
              <w:bottom w:val="single" w:sz="4" w:space="0" w:color="auto"/>
              <w:right w:val="single" w:sz="4" w:space="0" w:color="auto"/>
            </w:tcBorders>
            <w:vAlign w:val="center"/>
          </w:tcPr>
          <w:p w:rsidR="00E82475" w:rsidRPr="00E82475" w:rsidRDefault="00E82475" w:rsidP="00E82475">
            <w:pPr>
              <w:spacing w:after="80" w:line="240" w:lineRule="auto"/>
              <w:contextualSpacing/>
              <w:jc w:val="center"/>
              <w:rPr>
                <w:rFonts w:ascii="Times New Roman" w:eastAsia="Times New Roman" w:hAnsi="Times New Roman" w:cs="Times New Roman"/>
                <w:szCs w:val="28"/>
                <w:lang w:bidi="en-US"/>
              </w:rPr>
            </w:pPr>
          </w:p>
        </w:tc>
      </w:tr>
      <w:tr w:rsidR="00E82475" w:rsidRPr="00E82475" w:rsidTr="001116DA">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E82475" w:rsidRPr="00E82475" w:rsidRDefault="00E82475" w:rsidP="00E82475">
            <w:pPr>
              <w:spacing w:after="80" w:line="240" w:lineRule="auto"/>
              <w:contextualSpacing/>
              <w:jc w:val="center"/>
              <w:rPr>
                <w:rFonts w:ascii="Times New Roman" w:eastAsia="Times New Roman" w:hAnsi="Times New Roman" w:cs="Times New Roman"/>
                <w:szCs w:val="24"/>
                <w:lang w:bidi="en-US"/>
              </w:rPr>
            </w:pPr>
            <w:r w:rsidRPr="00E82475">
              <w:rPr>
                <w:rFonts w:ascii="Times New Roman" w:eastAsia="Times New Roman" w:hAnsi="Times New Roman" w:cs="Times New Roman"/>
                <w:szCs w:val="24"/>
                <w:lang w:bidi="en-US"/>
              </w:rPr>
              <w:t>2</w:t>
            </w:r>
            <w:r w:rsidR="00CB7BFA">
              <w:rPr>
                <w:rFonts w:ascii="Times New Roman" w:eastAsia="Times New Roman" w:hAnsi="Times New Roman" w:cs="Times New Roman"/>
                <w:szCs w:val="24"/>
                <w:lang w:bidi="en-US"/>
              </w:rPr>
              <w:t>.</w:t>
            </w:r>
          </w:p>
        </w:tc>
        <w:tc>
          <w:tcPr>
            <w:tcW w:w="1985" w:type="dxa"/>
            <w:tcBorders>
              <w:top w:val="single" w:sz="4" w:space="0" w:color="auto"/>
              <w:left w:val="single" w:sz="4" w:space="0" w:color="auto"/>
              <w:bottom w:val="single" w:sz="4" w:space="0" w:color="auto"/>
              <w:right w:val="single" w:sz="4" w:space="0" w:color="auto"/>
            </w:tcBorders>
            <w:vAlign w:val="center"/>
          </w:tcPr>
          <w:p w:rsidR="00E82475" w:rsidRPr="00E82475" w:rsidRDefault="00E82475" w:rsidP="00E82475">
            <w:pPr>
              <w:spacing w:after="80" w:line="240" w:lineRule="auto"/>
              <w:contextualSpacing/>
              <w:jc w:val="center"/>
              <w:rPr>
                <w:rFonts w:ascii="Times New Roman" w:eastAsia="Times New Roman" w:hAnsi="Times New Roman" w:cs="Times New Roman"/>
                <w:szCs w:val="28"/>
                <w:lang w:bidi="en-US"/>
              </w:rPr>
            </w:pPr>
          </w:p>
        </w:tc>
        <w:tc>
          <w:tcPr>
            <w:tcW w:w="1984" w:type="dxa"/>
            <w:tcBorders>
              <w:top w:val="single" w:sz="4" w:space="0" w:color="auto"/>
              <w:left w:val="single" w:sz="4" w:space="0" w:color="auto"/>
              <w:bottom w:val="single" w:sz="4" w:space="0" w:color="auto"/>
              <w:right w:val="single" w:sz="4" w:space="0" w:color="auto"/>
            </w:tcBorders>
            <w:vAlign w:val="center"/>
          </w:tcPr>
          <w:p w:rsidR="00E82475" w:rsidRPr="00E82475" w:rsidRDefault="00E82475" w:rsidP="00E82475">
            <w:pPr>
              <w:spacing w:after="80" w:line="240" w:lineRule="auto"/>
              <w:contextualSpacing/>
              <w:jc w:val="center"/>
              <w:rPr>
                <w:rFonts w:ascii="Times New Roman" w:eastAsia="Times New Roman" w:hAnsi="Times New Roman" w:cs="Times New Roman"/>
                <w:szCs w:val="28"/>
                <w:lang w:bidi="en-US"/>
              </w:rPr>
            </w:pPr>
          </w:p>
        </w:tc>
        <w:tc>
          <w:tcPr>
            <w:tcW w:w="2410" w:type="dxa"/>
            <w:tcBorders>
              <w:top w:val="single" w:sz="4" w:space="0" w:color="auto"/>
              <w:left w:val="single" w:sz="4" w:space="0" w:color="auto"/>
              <w:bottom w:val="single" w:sz="4" w:space="0" w:color="auto"/>
              <w:right w:val="single" w:sz="4" w:space="0" w:color="auto"/>
            </w:tcBorders>
            <w:vAlign w:val="center"/>
          </w:tcPr>
          <w:p w:rsidR="00E82475" w:rsidRPr="00E82475" w:rsidRDefault="00E82475" w:rsidP="00E82475">
            <w:pPr>
              <w:spacing w:after="80" w:line="240" w:lineRule="auto"/>
              <w:contextualSpacing/>
              <w:jc w:val="center"/>
              <w:rPr>
                <w:rFonts w:ascii="Times New Roman" w:eastAsia="Times New Roman" w:hAnsi="Times New Roman" w:cs="Times New Roman"/>
                <w:szCs w:val="28"/>
                <w:lang w:bidi="en-US"/>
              </w:rPr>
            </w:pPr>
          </w:p>
        </w:tc>
        <w:tc>
          <w:tcPr>
            <w:tcW w:w="2090" w:type="dxa"/>
            <w:tcBorders>
              <w:top w:val="single" w:sz="4" w:space="0" w:color="auto"/>
              <w:left w:val="single" w:sz="4" w:space="0" w:color="auto"/>
              <w:bottom w:val="single" w:sz="4" w:space="0" w:color="auto"/>
              <w:right w:val="single" w:sz="4" w:space="0" w:color="auto"/>
            </w:tcBorders>
            <w:vAlign w:val="center"/>
          </w:tcPr>
          <w:p w:rsidR="00E82475" w:rsidRPr="00E82475" w:rsidRDefault="00E82475" w:rsidP="00E82475">
            <w:pPr>
              <w:spacing w:after="80" w:line="240" w:lineRule="auto"/>
              <w:contextualSpacing/>
              <w:jc w:val="center"/>
              <w:rPr>
                <w:rFonts w:ascii="Times New Roman" w:eastAsia="Times New Roman" w:hAnsi="Times New Roman" w:cs="Times New Roman"/>
                <w:szCs w:val="28"/>
                <w:lang w:bidi="en-US"/>
              </w:rPr>
            </w:pPr>
          </w:p>
        </w:tc>
      </w:tr>
      <w:tr w:rsidR="00E82475" w:rsidRPr="00E82475" w:rsidTr="001116DA">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E82475" w:rsidRPr="00E82475" w:rsidRDefault="00E82475" w:rsidP="00E82475">
            <w:pPr>
              <w:spacing w:after="80" w:line="240" w:lineRule="auto"/>
              <w:contextualSpacing/>
              <w:jc w:val="center"/>
              <w:rPr>
                <w:rFonts w:ascii="Times New Roman" w:eastAsia="Times New Roman" w:hAnsi="Times New Roman" w:cs="Times New Roman"/>
                <w:szCs w:val="24"/>
                <w:lang w:bidi="en-US"/>
              </w:rPr>
            </w:pPr>
            <w:r w:rsidRPr="00E82475">
              <w:rPr>
                <w:rFonts w:ascii="Times New Roman" w:eastAsia="Times New Roman" w:hAnsi="Times New Roman" w:cs="Times New Roman"/>
                <w:szCs w:val="24"/>
                <w:lang w:bidi="en-US"/>
              </w:rPr>
              <w:t>3</w:t>
            </w:r>
            <w:r w:rsidR="00CB7BFA">
              <w:rPr>
                <w:rFonts w:ascii="Times New Roman" w:eastAsia="Times New Roman" w:hAnsi="Times New Roman" w:cs="Times New Roman"/>
                <w:szCs w:val="24"/>
                <w:lang w:bidi="en-US"/>
              </w:rPr>
              <w:t>.</w:t>
            </w:r>
          </w:p>
        </w:tc>
        <w:tc>
          <w:tcPr>
            <w:tcW w:w="1985" w:type="dxa"/>
            <w:tcBorders>
              <w:top w:val="single" w:sz="4" w:space="0" w:color="auto"/>
              <w:left w:val="single" w:sz="4" w:space="0" w:color="auto"/>
              <w:bottom w:val="single" w:sz="4" w:space="0" w:color="auto"/>
              <w:right w:val="single" w:sz="4" w:space="0" w:color="auto"/>
            </w:tcBorders>
            <w:vAlign w:val="center"/>
          </w:tcPr>
          <w:p w:rsidR="00E82475" w:rsidRPr="00E82475" w:rsidRDefault="00E82475" w:rsidP="00E82475">
            <w:pPr>
              <w:spacing w:after="80" w:line="240" w:lineRule="auto"/>
              <w:contextualSpacing/>
              <w:jc w:val="center"/>
              <w:rPr>
                <w:rFonts w:ascii="Times New Roman" w:eastAsia="Times New Roman" w:hAnsi="Times New Roman" w:cs="Times New Roman"/>
                <w:szCs w:val="28"/>
                <w:lang w:bidi="en-US"/>
              </w:rPr>
            </w:pPr>
          </w:p>
        </w:tc>
        <w:tc>
          <w:tcPr>
            <w:tcW w:w="1984" w:type="dxa"/>
            <w:tcBorders>
              <w:top w:val="single" w:sz="4" w:space="0" w:color="auto"/>
              <w:left w:val="single" w:sz="4" w:space="0" w:color="auto"/>
              <w:bottom w:val="single" w:sz="4" w:space="0" w:color="auto"/>
              <w:right w:val="single" w:sz="4" w:space="0" w:color="auto"/>
            </w:tcBorders>
            <w:vAlign w:val="center"/>
          </w:tcPr>
          <w:p w:rsidR="00E82475" w:rsidRPr="00E82475" w:rsidRDefault="00E82475" w:rsidP="00E82475">
            <w:pPr>
              <w:spacing w:after="80" w:line="240" w:lineRule="auto"/>
              <w:contextualSpacing/>
              <w:jc w:val="center"/>
              <w:rPr>
                <w:rFonts w:ascii="Times New Roman" w:eastAsia="Times New Roman" w:hAnsi="Times New Roman" w:cs="Times New Roman"/>
                <w:szCs w:val="28"/>
                <w:lang w:bidi="en-US"/>
              </w:rPr>
            </w:pPr>
          </w:p>
        </w:tc>
        <w:tc>
          <w:tcPr>
            <w:tcW w:w="2410" w:type="dxa"/>
            <w:tcBorders>
              <w:top w:val="single" w:sz="4" w:space="0" w:color="auto"/>
              <w:left w:val="single" w:sz="4" w:space="0" w:color="auto"/>
              <w:bottom w:val="single" w:sz="4" w:space="0" w:color="auto"/>
              <w:right w:val="single" w:sz="4" w:space="0" w:color="auto"/>
            </w:tcBorders>
            <w:vAlign w:val="center"/>
          </w:tcPr>
          <w:p w:rsidR="00E82475" w:rsidRPr="00E82475" w:rsidRDefault="00E82475" w:rsidP="00E82475">
            <w:pPr>
              <w:spacing w:after="80" w:line="240" w:lineRule="auto"/>
              <w:contextualSpacing/>
              <w:jc w:val="center"/>
              <w:rPr>
                <w:rFonts w:ascii="Times New Roman" w:eastAsia="Times New Roman" w:hAnsi="Times New Roman" w:cs="Times New Roman"/>
                <w:szCs w:val="28"/>
                <w:lang w:bidi="en-US"/>
              </w:rPr>
            </w:pPr>
          </w:p>
        </w:tc>
        <w:tc>
          <w:tcPr>
            <w:tcW w:w="2090" w:type="dxa"/>
            <w:tcBorders>
              <w:top w:val="single" w:sz="4" w:space="0" w:color="auto"/>
              <w:left w:val="single" w:sz="4" w:space="0" w:color="auto"/>
              <w:bottom w:val="single" w:sz="4" w:space="0" w:color="auto"/>
              <w:right w:val="single" w:sz="4" w:space="0" w:color="auto"/>
            </w:tcBorders>
            <w:vAlign w:val="center"/>
          </w:tcPr>
          <w:p w:rsidR="00E82475" w:rsidRPr="00E82475" w:rsidRDefault="00E82475" w:rsidP="00E82475">
            <w:pPr>
              <w:spacing w:after="80" w:line="240" w:lineRule="auto"/>
              <w:contextualSpacing/>
              <w:jc w:val="center"/>
              <w:rPr>
                <w:rFonts w:ascii="Times New Roman" w:eastAsia="Times New Roman" w:hAnsi="Times New Roman" w:cs="Times New Roman"/>
                <w:szCs w:val="28"/>
                <w:lang w:bidi="en-US"/>
              </w:rPr>
            </w:pPr>
          </w:p>
        </w:tc>
      </w:tr>
    </w:tbl>
    <w:p w:rsidR="00E82475" w:rsidRPr="00CB7BFA" w:rsidRDefault="00E82475" w:rsidP="00E82475">
      <w:pPr>
        <w:spacing w:after="80" w:line="240" w:lineRule="auto"/>
        <w:contextualSpacing/>
        <w:rPr>
          <w:rFonts w:ascii="Times New Roman" w:eastAsia="Times New Roman" w:hAnsi="Times New Roman" w:cs="Times New Roman"/>
          <w:i/>
          <w:lang w:bidi="en-US"/>
        </w:rPr>
      </w:pPr>
      <w:r w:rsidRPr="00CB7BFA">
        <w:rPr>
          <w:rFonts w:ascii="Times New Roman" w:eastAsia="Times New Roman" w:hAnsi="Times New Roman" w:cs="Times New Roman"/>
          <w:i/>
          <w:lang w:bidi="en-US"/>
        </w:rPr>
        <w:t>Vairāku transportlīdzekļu gadījumā iesniegt atsevišķu sarakstu pielikumā</w:t>
      </w:r>
    </w:p>
    <w:p w:rsidR="00E82475" w:rsidRPr="00E82475" w:rsidRDefault="00E82475" w:rsidP="00E82475">
      <w:pPr>
        <w:spacing w:after="80" w:line="240" w:lineRule="auto"/>
        <w:contextualSpacing/>
        <w:rPr>
          <w:rFonts w:ascii="Times New Roman" w:eastAsia="Times New Roman" w:hAnsi="Times New Roman" w:cs="Times New Roman"/>
          <w:i/>
          <w:sz w:val="24"/>
          <w:szCs w:val="24"/>
          <w:lang w:bidi="en-US"/>
        </w:rPr>
      </w:pPr>
    </w:p>
    <w:p w:rsidR="00E82475" w:rsidRPr="00CB7BFA" w:rsidRDefault="00E82475" w:rsidP="00E82475">
      <w:pPr>
        <w:spacing w:after="80"/>
        <w:contextualSpacing/>
        <w:rPr>
          <w:rFonts w:ascii="Times New Roman" w:eastAsia="Times New Roman" w:hAnsi="Times New Roman" w:cs="Times New Roman"/>
          <w:u w:val="single"/>
          <w:lang w:bidi="en-US"/>
        </w:rPr>
      </w:pPr>
      <w:r w:rsidRPr="00CB7BFA">
        <w:rPr>
          <w:rFonts w:ascii="Times New Roman" w:eastAsia="Times New Roman" w:hAnsi="Times New Roman" w:cs="Times New Roman"/>
          <w:u w:val="single"/>
          <w:lang w:bidi="en-US"/>
        </w:rPr>
        <w:t>Pielikumā pievienots:</w:t>
      </w:r>
    </w:p>
    <w:p w:rsidR="00E82475" w:rsidRPr="00CB7BFA" w:rsidRDefault="00E82475" w:rsidP="00E82475">
      <w:pPr>
        <w:numPr>
          <w:ilvl w:val="0"/>
          <w:numId w:val="10"/>
        </w:numPr>
        <w:spacing w:after="80" w:line="240" w:lineRule="auto"/>
        <w:contextualSpacing/>
        <w:jc w:val="both"/>
        <w:rPr>
          <w:rFonts w:ascii="Times New Roman" w:eastAsia="Times New Roman" w:hAnsi="Times New Roman" w:cs="Times New Roman"/>
          <w:lang w:bidi="en-US"/>
        </w:rPr>
      </w:pPr>
      <w:r w:rsidRPr="00CB7BFA">
        <w:rPr>
          <w:rFonts w:ascii="Times New Roman" w:eastAsia="Times New Roman" w:hAnsi="Times New Roman" w:cs="Times New Roman"/>
          <w:lang w:bidi="en-US"/>
        </w:rPr>
        <w:t xml:space="preserve">Maksājuma uzdevums, kas apliecina Valsts sociālās apdrošināšanas obligāto iemaksu avansa 130,00 </w:t>
      </w:r>
      <w:r w:rsidR="009A04D6" w:rsidRPr="00CB7BFA">
        <w:rPr>
          <w:rFonts w:ascii="Times New Roman" w:eastAsia="Times New Roman" w:hAnsi="Times New Roman" w:cs="Times New Roman"/>
          <w:i/>
          <w:lang w:bidi="en-US"/>
        </w:rPr>
        <w:t xml:space="preserve">EUR </w:t>
      </w:r>
      <w:r w:rsidRPr="00CB7BFA">
        <w:rPr>
          <w:rFonts w:ascii="Times New Roman" w:eastAsia="Times New Roman" w:hAnsi="Times New Roman" w:cs="Times New Roman"/>
          <w:lang w:bidi="en-US"/>
        </w:rPr>
        <w:t>maksājuma veikšanu par katru iesniegumā pieteikto licences kartītes izsniegšanai norādīto pasažieru komercpārvadājumiem izmantojamo transportlīdzekli;</w:t>
      </w:r>
    </w:p>
    <w:p w:rsidR="00E82475" w:rsidRPr="00CB7BFA" w:rsidRDefault="00E82475" w:rsidP="00E82475">
      <w:pPr>
        <w:numPr>
          <w:ilvl w:val="0"/>
          <w:numId w:val="10"/>
        </w:numPr>
        <w:spacing w:after="80" w:line="240" w:lineRule="auto"/>
        <w:contextualSpacing/>
        <w:jc w:val="both"/>
        <w:rPr>
          <w:rFonts w:ascii="Times New Roman" w:eastAsia="Times New Roman" w:hAnsi="Times New Roman" w:cs="Times New Roman"/>
          <w:lang w:bidi="en-US"/>
        </w:rPr>
      </w:pPr>
      <w:r w:rsidRPr="00CB7BFA">
        <w:rPr>
          <w:rFonts w:ascii="Times New Roman" w:eastAsia="Times New Roman" w:hAnsi="Times New Roman" w:cs="Times New Roman"/>
          <w:lang w:bidi="en-US"/>
        </w:rPr>
        <w:t xml:space="preserve">Maksājuma uzdevums, kas apliecina Licences kartītes maksu 3,00 </w:t>
      </w:r>
      <w:r w:rsidR="009A04D6" w:rsidRPr="00CB7BFA">
        <w:rPr>
          <w:rFonts w:ascii="Times New Roman" w:eastAsia="Times New Roman" w:hAnsi="Times New Roman" w:cs="Times New Roman"/>
          <w:i/>
          <w:lang w:bidi="en-US"/>
        </w:rPr>
        <w:t>EUR</w:t>
      </w:r>
      <w:r w:rsidRPr="00CB7BFA">
        <w:rPr>
          <w:rFonts w:ascii="Times New Roman" w:eastAsia="Times New Roman" w:hAnsi="Times New Roman" w:cs="Times New Roman"/>
          <w:lang w:bidi="en-US"/>
        </w:rPr>
        <w:t xml:space="preserve"> (ieskaitot PVN) apmērā par katru norādīto transportlīdzekli mēnesī vai vēlamajā periodā, to norādot;</w:t>
      </w:r>
    </w:p>
    <w:p w:rsidR="00E82475" w:rsidRPr="00CB7BFA" w:rsidRDefault="00E82475" w:rsidP="00E82475">
      <w:pPr>
        <w:numPr>
          <w:ilvl w:val="0"/>
          <w:numId w:val="10"/>
        </w:numPr>
        <w:spacing w:after="80" w:line="240" w:lineRule="auto"/>
        <w:contextualSpacing/>
        <w:jc w:val="both"/>
        <w:rPr>
          <w:rFonts w:ascii="Times New Roman" w:eastAsia="Times New Roman" w:hAnsi="Times New Roman" w:cs="Times New Roman"/>
          <w:lang w:bidi="en-US"/>
        </w:rPr>
      </w:pPr>
      <w:r w:rsidRPr="00CB7BFA">
        <w:rPr>
          <w:rFonts w:ascii="Times New Roman" w:eastAsia="Times New Roman" w:hAnsi="Times New Roman" w:cs="Times New Roman"/>
          <w:lang w:bidi="en-US"/>
        </w:rPr>
        <w:t>__________________________________________________________________________</w:t>
      </w:r>
      <w:r w:rsidR="007610C6">
        <w:rPr>
          <w:rFonts w:ascii="Times New Roman" w:eastAsia="Times New Roman" w:hAnsi="Times New Roman" w:cs="Times New Roman"/>
          <w:lang w:bidi="en-US"/>
        </w:rPr>
        <w:t>_</w:t>
      </w:r>
      <w:r w:rsidRPr="00CB7BFA">
        <w:rPr>
          <w:rFonts w:ascii="Times New Roman" w:eastAsia="Times New Roman" w:hAnsi="Times New Roman" w:cs="Times New Roman"/>
          <w:lang w:bidi="en-US"/>
        </w:rPr>
        <w:t>_____________________________________________________</w:t>
      </w:r>
      <w:r w:rsidR="007610C6">
        <w:rPr>
          <w:rFonts w:ascii="Times New Roman" w:eastAsia="Times New Roman" w:hAnsi="Times New Roman" w:cs="Times New Roman"/>
          <w:lang w:bidi="en-US"/>
        </w:rPr>
        <w:t>_______________</w:t>
      </w:r>
      <w:r w:rsidRPr="00CB7BFA">
        <w:rPr>
          <w:rFonts w:ascii="Times New Roman" w:eastAsia="Times New Roman" w:hAnsi="Times New Roman" w:cs="Times New Roman"/>
          <w:lang w:bidi="en-US"/>
        </w:rPr>
        <w:t>_________</w:t>
      </w:r>
    </w:p>
    <w:p w:rsidR="00E82475" w:rsidRPr="00E82475" w:rsidRDefault="00E82475" w:rsidP="00E82475">
      <w:pPr>
        <w:spacing w:after="80" w:line="240" w:lineRule="auto"/>
        <w:contextualSpacing/>
        <w:rPr>
          <w:rFonts w:ascii="Times New Roman" w:eastAsia="Times New Roman" w:hAnsi="Times New Roman" w:cs="Times New Roman"/>
          <w:sz w:val="20"/>
          <w:szCs w:val="24"/>
          <w:lang w:bidi="en-US"/>
        </w:rPr>
      </w:pPr>
    </w:p>
    <w:p w:rsidR="00E82475" w:rsidRPr="00E82475" w:rsidRDefault="00E82475" w:rsidP="00E82475">
      <w:pPr>
        <w:spacing w:after="80" w:line="240" w:lineRule="auto"/>
        <w:contextualSpacing/>
        <w:rPr>
          <w:rFonts w:ascii="Times New Roman" w:eastAsia="Times New Roman" w:hAnsi="Times New Roman" w:cs="Times New Roman"/>
          <w:sz w:val="20"/>
          <w:szCs w:val="24"/>
          <w:lang w:bidi="en-US"/>
        </w:rPr>
      </w:pPr>
    </w:p>
    <w:p w:rsidR="00CB7BFA" w:rsidRDefault="00CB7BFA" w:rsidP="00CB7BFA">
      <w:pPr>
        <w:spacing w:after="80" w:line="240" w:lineRule="auto"/>
        <w:contextualSpacing/>
        <w:rPr>
          <w:rFonts w:ascii="Times New Roman" w:eastAsia="Times New Roman" w:hAnsi="Times New Roman" w:cs="Times New Roman"/>
          <w:sz w:val="24"/>
          <w:szCs w:val="24"/>
          <w:lang w:bidi="en-US"/>
        </w:rPr>
      </w:pPr>
    </w:p>
    <w:p w:rsidR="00CB7BFA" w:rsidRPr="009B6664" w:rsidRDefault="00CB7BFA" w:rsidP="00CB7BFA">
      <w:pPr>
        <w:spacing w:after="80" w:line="240" w:lineRule="auto"/>
        <w:contextualSpacing/>
        <w:rPr>
          <w:rFonts w:ascii="Times New Roman" w:eastAsia="Times New Roman" w:hAnsi="Times New Roman" w:cs="Times New Roman"/>
          <w:sz w:val="24"/>
          <w:szCs w:val="24"/>
          <w:lang w:bidi="en-US"/>
        </w:rPr>
      </w:pPr>
    </w:p>
    <w:p w:rsidR="00CB7BFA" w:rsidRPr="009B6664" w:rsidRDefault="00CB7BFA" w:rsidP="00CB7BFA">
      <w:pPr>
        <w:spacing w:after="80" w:line="240" w:lineRule="auto"/>
        <w:contextualSpacing/>
        <w:rPr>
          <w:rFonts w:ascii="Times New Roman" w:eastAsia="Times New Roman" w:hAnsi="Times New Roman" w:cs="Times New Roman"/>
          <w:sz w:val="24"/>
          <w:szCs w:val="24"/>
          <w:lang w:bidi="en-US"/>
        </w:rPr>
      </w:pPr>
      <w:r w:rsidRPr="00CB7BFA">
        <w:rPr>
          <w:rFonts w:ascii="Times New Roman" w:eastAsia="Times New Roman" w:hAnsi="Times New Roman" w:cs="Times New Roman"/>
          <w:szCs w:val="24"/>
          <w:lang w:bidi="en-US"/>
        </w:rPr>
        <w:t>Iesniegšanas datums</w:t>
      </w:r>
      <w:r w:rsidRPr="009B6664">
        <w:rPr>
          <w:rFonts w:ascii="Times New Roman" w:eastAsia="Times New Roman" w:hAnsi="Times New Roman" w:cs="Times New Roman"/>
          <w:sz w:val="24"/>
          <w:szCs w:val="24"/>
          <w:lang w:bidi="en-US"/>
        </w:rPr>
        <w:t xml:space="preserve"> ___________________</w:t>
      </w:r>
    </w:p>
    <w:p w:rsidR="00CB7BFA" w:rsidRDefault="00CB7BFA" w:rsidP="00CB7BFA">
      <w:pPr>
        <w:spacing w:after="80" w:line="240" w:lineRule="auto"/>
        <w:contextualSpacing/>
        <w:rPr>
          <w:rFonts w:ascii="Times New Roman" w:eastAsia="Times New Roman" w:hAnsi="Times New Roman" w:cs="Times New Roman"/>
          <w:sz w:val="24"/>
          <w:szCs w:val="24"/>
          <w:lang w:bidi="en-US"/>
        </w:rPr>
      </w:pPr>
    </w:p>
    <w:p w:rsidR="00CB7BFA" w:rsidRDefault="00CB7BFA" w:rsidP="00CB7BFA">
      <w:pPr>
        <w:spacing w:after="80" w:line="240" w:lineRule="auto"/>
        <w:contextualSpacing/>
        <w:rPr>
          <w:rFonts w:ascii="Times New Roman" w:eastAsia="Times New Roman" w:hAnsi="Times New Roman" w:cs="Times New Roman"/>
          <w:sz w:val="24"/>
          <w:szCs w:val="24"/>
          <w:lang w:bidi="en-US"/>
        </w:rPr>
        <w:sectPr w:rsidR="00CB7BFA" w:rsidSect="00745D69">
          <w:type w:val="continuous"/>
          <w:pgSz w:w="11906" w:h="16838"/>
          <w:pgMar w:top="567" w:right="1418" w:bottom="426" w:left="1134" w:header="709" w:footer="709" w:gutter="0"/>
          <w:cols w:space="708"/>
          <w:docGrid w:linePitch="360"/>
        </w:sectPr>
      </w:pPr>
    </w:p>
    <w:p w:rsidR="00CB7BFA" w:rsidRPr="009B6664" w:rsidRDefault="00CB7BFA" w:rsidP="00CB7BFA">
      <w:pPr>
        <w:spacing w:after="80" w:line="240" w:lineRule="auto"/>
        <w:contextualSpacing/>
        <w:rPr>
          <w:rFonts w:ascii="Times New Roman" w:eastAsia="Times New Roman" w:hAnsi="Times New Roman" w:cs="Times New Roman"/>
          <w:sz w:val="24"/>
          <w:szCs w:val="24"/>
          <w:lang w:bidi="en-US"/>
        </w:rPr>
      </w:pPr>
      <w:r w:rsidRPr="00CB7BFA">
        <w:rPr>
          <w:rFonts w:ascii="Times New Roman" w:eastAsia="Times New Roman" w:hAnsi="Times New Roman" w:cs="Times New Roman"/>
          <w:szCs w:val="24"/>
          <w:lang w:bidi="en-US"/>
        </w:rPr>
        <w:lastRenderedPageBreak/>
        <w:t xml:space="preserve">Iesniedza </w:t>
      </w:r>
      <w:r w:rsidRPr="009B6664">
        <w:rPr>
          <w:rFonts w:ascii="Times New Roman" w:eastAsia="Times New Roman" w:hAnsi="Times New Roman" w:cs="Times New Roman"/>
          <w:sz w:val="24"/>
          <w:szCs w:val="24"/>
          <w:lang w:bidi="en-US"/>
        </w:rPr>
        <w:t>___________________________</w:t>
      </w:r>
    </w:p>
    <w:p w:rsidR="00CB7BFA" w:rsidRPr="009B6664" w:rsidRDefault="00CB7BFA" w:rsidP="00CB7BFA">
      <w:pPr>
        <w:tabs>
          <w:tab w:val="left" w:pos="1843"/>
        </w:tabs>
        <w:spacing w:after="80" w:line="240" w:lineRule="auto"/>
        <w:contextualSpacing/>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ab/>
      </w:r>
      <w:r w:rsidRPr="009B6664">
        <w:rPr>
          <w:rFonts w:ascii="Times New Roman" w:eastAsia="Times New Roman" w:hAnsi="Times New Roman" w:cs="Times New Roman"/>
          <w:sz w:val="20"/>
          <w:szCs w:val="20"/>
          <w:lang w:bidi="en-US"/>
        </w:rPr>
        <w:t xml:space="preserve">(Vārds, uzvārds) </w:t>
      </w:r>
    </w:p>
    <w:p w:rsidR="00CB7BFA" w:rsidRPr="009B6664" w:rsidRDefault="00CB7BFA" w:rsidP="00CB7BFA">
      <w:pPr>
        <w:spacing w:after="80" w:line="240" w:lineRule="auto"/>
        <w:contextualSpacing/>
        <w:rPr>
          <w:rFonts w:ascii="Times New Roman" w:eastAsia="Times New Roman" w:hAnsi="Times New Roman" w:cs="Times New Roman"/>
          <w:sz w:val="24"/>
          <w:szCs w:val="24"/>
          <w:lang w:bidi="en-US"/>
        </w:rPr>
      </w:pPr>
    </w:p>
    <w:p w:rsidR="00CB7BFA" w:rsidRPr="009B6664" w:rsidRDefault="00CB7BFA" w:rsidP="00CB7BFA">
      <w:pPr>
        <w:spacing w:after="80" w:line="240" w:lineRule="auto"/>
        <w:contextualSpacing/>
        <w:rPr>
          <w:rFonts w:ascii="Times New Roman" w:eastAsia="Times New Roman" w:hAnsi="Times New Roman" w:cs="Times New Roman"/>
          <w:sz w:val="20"/>
          <w:szCs w:val="20"/>
          <w:lang w:bidi="en-US"/>
        </w:rPr>
      </w:pPr>
      <w:r w:rsidRPr="00CB7BFA">
        <w:rPr>
          <w:rFonts w:ascii="Times New Roman" w:eastAsia="Times New Roman" w:hAnsi="Times New Roman" w:cs="Times New Roman"/>
          <w:szCs w:val="24"/>
          <w:lang w:bidi="en-US"/>
        </w:rPr>
        <w:lastRenderedPageBreak/>
        <w:t xml:space="preserve">Paraksts </w:t>
      </w:r>
      <w:r w:rsidRPr="009B6664">
        <w:rPr>
          <w:rFonts w:ascii="Times New Roman" w:eastAsia="Times New Roman" w:hAnsi="Times New Roman" w:cs="Times New Roman"/>
          <w:sz w:val="24"/>
          <w:szCs w:val="24"/>
          <w:lang w:bidi="en-US"/>
        </w:rPr>
        <w:t>___________________</w:t>
      </w:r>
      <w:r w:rsidR="007610C6">
        <w:rPr>
          <w:rFonts w:ascii="Times New Roman" w:eastAsia="Times New Roman" w:hAnsi="Times New Roman" w:cs="Times New Roman"/>
          <w:sz w:val="24"/>
          <w:szCs w:val="24"/>
          <w:lang w:bidi="en-US"/>
        </w:rPr>
        <w:t>_</w:t>
      </w:r>
      <w:r w:rsidRPr="009B6664">
        <w:rPr>
          <w:rFonts w:ascii="Times New Roman" w:eastAsia="Times New Roman" w:hAnsi="Times New Roman" w:cs="Times New Roman"/>
          <w:sz w:val="24"/>
          <w:szCs w:val="24"/>
          <w:lang w:bidi="en-US"/>
        </w:rPr>
        <w:t>_________</w:t>
      </w:r>
    </w:p>
    <w:p w:rsidR="00CB7BFA" w:rsidRDefault="00CB7BFA" w:rsidP="00CB7BFA">
      <w:pPr>
        <w:rPr>
          <w:rFonts w:ascii="Times New Roman" w:hAnsi="Times New Roman" w:cs="Times New Roman"/>
          <w:sz w:val="24"/>
          <w:szCs w:val="24"/>
        </w:rPr>
        <w:sectPr w:rsidR="00CB7BFA" w:rsidSect="00381DF9">
          <w:type w:val="continuous"/>
          <w:pgSz w:w="11906" w:h="16838"/>
          <w:pgMar w:top="567" w:right="1418" w:bottom="426" w:left="1134" w:header="709" w:footer="709" w:gutter="0"/>
          <w:cols w:num="2" w:space="708"/>
          <w:docGrid w:linePitch="360"/>
        </w:sectPr>
      </w:pPr>
    </w:p>
    <w:p w:rsidR="007610C6" w:rsidRDefault="007610C6">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br w:type="page"/>
      </w:r>
    </w:p>
    <w:p w:rsidR="007610C6" w:rsidRDefault="007610C6" w:rsidP="007610C6">
      <w:pPr>
        <w:spacing w:after="0" w:line="360" w:lineRule="auto"/>
        <w:jc w:val="right"/>
        <w:rPr>
          <w:rFonts w:ascii="Times New Roman" w:hAnsi="Times New Roman" w:cs="Times New Roman"/>
          <w:i/>
        </w:rPr>
      </w:pPr>
      <w:r>
        <w:rPr>
          <w:rFonts w:ascii="Times New Roman" w:hAnsi="Times New Roman" w:cs="Times New Roman"/>
          <w:i/>
        </w:rPr>
        <w:lastRenderedPageBreak/>
        <w:t>Pielikums Nr.4</w:t>
      </w:r>
    </w:p>
    <w:p w:rsidR="000A4ADD" w:rsidRDefault="000A4ADD" w:rsidP="000A4ADD">
      <w:pPr>
        <w:spacing w:after="0" w:line="240" w:lineRule="auto"/>
        <w:jc w:val="right"/>
        <w:rPr>
          <w:rFonts w:ascii="Times New Roman" w:hAnsi="Times New Roman"/>
          <w:i/>
          <w:sz w:val="20"/>
          <w:szCs w:val="20"/>
        </w:rPr>
      </w:pPr>
      <w:r w:rsidRPr="0085094B">
        <w:rPr>
          <w:rFonts w:ascii="Times New Roman" w:hAnsi="Times New Roman"/>
          <w:i/>
          <w:sz w:val="20"/>
          <w:szCs w:val="20"/>
        </w:rPr>
        <w:t xml:space="preserve">KĀRTĪBAI speciālo atļauju (licenču) un licenču kartīšu izsniegšanai </w:t>
      </w:r>
    </w:p>
    <w:p w:rsidR="000A4ADD" w:rsidRPr="0085094B" w:rsidRDefault="000A4ADD" w:rsidP="000A4ADD">
      <w:pPr>
        <w:spacing w:after="0" w:line="240" w:lineRule="auto"/>
        <w:jc w:val="right"/>
        <w:rPr>
          <w:rFonts w:ascii="Times New Roman" w:hAnsi="Times New Roman"/>
          <w:i/>
          <w:sz w:val="20"/>
          <w:szCs w:val="20"/>
        </w:rPr>
      </w:pPr>
      <w:r w:rsidRPr="0085094B">
        <w:rPr>
          <w:rFonts w:ascii="Times New Roman" w:hAnsi="Times New Roman"/>
          <w:i/>
          <w:sz w:val="20"/>
          <w:szCs w:val="20"/>
        </w:rPr>
        <w:t xml:space="preserve">pasažieru komercpārvadājumiem ar </w:t>
      </w:r>
      <w:r>
        <w:rPr>
          <w:rFonts w:ascii="Times New Roman" w:hAnsi="Times New Roman"/>
          <w:i/>
          <w:sz w:val="20"/>
          <w:szCs w:val="20"/>
        </w:rPr>
        <w:t>t</w:t>
      </w:r>
      <w:r w:rsidRPr="0085094B">
        <w:rPr>
          <w:rFonts w:ascii="Times New Roman" w:hAnsi="Times New Roman"/>
          <w:i/>
          <w:sz w:val="20"/>
          <w:szCs w:val="20"/>
        </w:rPr>
        <w:t>aksometriem</w:t>
      </w:r>
    </w:p>
    <w:p w:rsidR="000A4ADD" w:rsidRPr="009B6664" w:rsidRDefault="000A4ADD" w:rsidP="007610C6">
      <w:pPr>
        <w:spacing w:after="0" w:line="360" w:lineRule="auto"/>
        <w:jc w:val="right"/>
        <w:rPr>
          <w:rFonts w:ascii="Times New Roman" w:hAnsi="Times New Roman" w:cs="Times New Roman"/>
          <w:i/>
        </w:rPr>
      </w:pPr>
    </w:p>
    <w:p w:rsidR="007610C6" w:rsidRPr="00CB7BFA" w:rsidRDefault="007610C6" w:rsidP="007610C6">
      <w:pPr>
        <w:spacing w:after="80"/>
        <w:contextualSpacing/>
        <w:jc w:val="right"/>
        <w:rPr>
          <w:rFonts w:ascii="Times New Roman" w:eastAsia="Times New Roman" w:hAnsi="Times New Roman" w:cs="Times New Roman"/>
          <w:b/>
          <w:lang w:bidi="en-US"/>
        </w:rPr>
      </w:pPr>
      <w:r w:rsidRPr="00CB7BFA">
        <w:rPr>
          <w:rFonts w:ascii="Times New Roman" w:eastAsia="Times New Roman" w:hAnsi="Times New Roman" w:cs="Times New Roman"/>
          <w:b/>
          <w:lang w:bidi="en-US"/>
        </w:rPr>
        <w:t>ZEMGALES PLĀNOŠANAS REĢIONAM</w:t>
      </w:r>
    </w:p>
    <w:p w:rsidR="007610C6" w:rsidRPr="00CB7BFA" w:rsidRDefault="007610C6" w:rsidP="007610C6">
      <w:pPr>
        <w:spacing w:after="80"/>
        <w:contextualSpacing/>
        <w:jc w:val="right"/>
        <w:rPr>
          <w:rFonts w:ascii="Times New Roman" w:eastAsia="Times New Roman" w:hAnsi="Times New Roman" w:cs="Times New Roman"/>
          <w:lang w:bidi="en-US"/>
        </w:rPr>
      </w:pPr>
      <w:r w:rsidRPr="00CB7BFA">
        <w:rPr>
          <w:rFonts w:ascii="Times New Roman" w:eastAsia="Times New Roman" w:hAnsi="Times New Roman" w:cs="Times New Roman"/>
          <w:lang w:bidi="en-US"/>
        </w:rPr>
        <w:t>Reģistrācijas Nr.90002182529</w:t>
      </w:r>
    </w:p>
    <w:p w:rsidR="007610C6" w:rsidRPr="00CB7BFA" w:rsidRDefault="007610C6" w:rsidP="007610C6">
      <w:pPr>
        <w:spacing w:after="80"/>
        <w:contextualSpacing/>
        <w:jc w:val="right"/>
        <w:rPr>
          <w:rFonts w:ascii="Times New Roman" w:eastAsia="Times New Roman" w:hAnsi="Times New Roman" w:cs="Times New Roman"/>
          <w:lang w:bidi="en-US"/>
        </w:rPr>
      </w:pPr>
      <w:r w:rsidRPr="00CB7BFA">
        <w:rPr>
          <w:rFonts w:ascii="Times New Roman" w:eastAsia="Times New Roman" w:hAnsi="Times New Roman" w:cs="Times New Roman"/>
          <w:lang w:bidi="en-US"/>
        </w:rPr>
        <w:t>Katoļu ielā 2b, Jelgavā, LV3001</w:t>
      </w:r>
    </w:p>
    <w:p w:rsidR="007610C6" w:rsidRPr="00CB7BFA" w:rsidRDefault="00AE455E" w:rsidP="007610C6">
      <w:pPr>
        <w:spacing w:after="80"/>
        <w:contextualSpacing/>
        <w:jc w:val="right"/>
        <w:rPr>
          <w:rFonts w:ascii="Times New Roman" w:eastAsia="Times New Roman" w:hAnsi="Times New Roman" w:cs="Times New Roman"/>
          <w:lang w:bidi="en-US"/>
        </w:rPr>
      </w:pPr>
      <w:hyperlink r:id="rId19" w:history="1">
        <w:r w:rsidR="007610C6" w:rsidRPr="00CB7BFA">
          <w:rPr>
            <w:rFonts w:ascii="Times New Roman" w:eastAsia="Times New Roman" w:hAnsi="Times New Roman" w:cs="Times New Roman"/>
            <w:color w:val="0000FF"/>
            <w:u w:val="single"/>
            <w:lang w:bidi="en-US"/>
          </w:rPr>
          <w:t>zpr@zpr.gov.lv</w:t>
        </w:r>
      </w:hyperlink>
    </w:p>
    <w:p w:rsidR="007610C6" w:rsidRPr="00C35A4C" w:rsidRDefault="007610C6" w:rsidP="007610C6">
      <w:pPr>
        <w:spacing w:after="0" w:line="240" w:lineRule="auto"/>
        <w:jc w:val="center"/>
        <w:rPr>
          <w:rFonts w:ascii="Times New Roman" w:hAnsi="Times New Roman"/>
          <w:b/>
          <w:sz w:val="24"/>
        </w:rPr>
      </w:pPr>
      <w:r w:rsidRPr="00C35A4C">
        <w:rPr>
          <w:rFonts w:ascii="Times New Roman" w:hAnsi="Times New Roman"/>
          <w:b/>
          <w:sz w:val="24"/>
        </w:rPr>
        <w:t>PAZIŅOJUMS</w:t>
      </w:r>
    </w:p>
    <w:p w:rsidR="00C35A4C" w:rsidRPr="00C35A4C" w:rsidRDefault="00C35A4C" w:rsidP="007610C6">
      <w:pPr>
        <w:spacing w:after="0" w:line="240" w:lineRule="auto"/>
        <w:jc w:val="center"/>
        <w:rPr>
          <w:rFonts w:ascii="Times New Roman" w:hAnsi="Times New Roman"/>
          <w:b/>
          <w:sz w:val="24"/>
        </w:rPr>
      </w:pPr>
      <w:r w:rsidRPr="00C35A4C">
        <w:rPr>
          <w:rFonts w:ascii="Times New Roman" w:hAnsi="Times New Roman"/>
          <w:b/>
          <w:sz w:val="24"/>
        </w:rPr>
        <w:t xml:space="preserve">par tarifiem un cenrādis pasažieru </w:t>
      </w:r>
    </w:p>
    <w:p w:rsidR="007610C6" w:rsidRPr="00C35A4C" w:rsidRDefault="00C35A4C" w:rsidP="007610C6">
      <w:pPr>
        <w:spacing w:after="0" w:line="240" w:lineRule="auto"/>
        <w:jc w:val="center"/>
        <w:rPr>
          <w:rFonts w:ascii="Times New Roman" w:hAnsi="Times New Roman"/>
          <w:b/>
          <w:sz w:val="24"/>
        </w:rPr>
      </w:pPr>
      <w:r w:rsidRPr="00C35A4C">
        <w:rPr>
          <w:rFonts w:ascii="Times New Roman" w:hAnsi="Times New Roman"/>
          <w:b/>
          <w:sz w:val="24"/>
        </w:rPr>
        <w:t>komercpārvadājumiem ar taksometriem</w:t>
      </w:r>
    </w:p>
    <w:p w:rsidR="007610C6" w:rsidRPr="00C35A4C" w:rsidRDefault="007610C6" w:rsidP="007610C6">
      <w:pPr>
        <w:spacing w:after="0" w:line="240" w:lineRule="auto"/>
        <w:jc w:val="center"/>
        <w:rPr>
          <w:rFonts w:ascii="Times New Roman" w:hAnsi="Times New Roman"/>
          <w:b/>
          <w:sz w:val="24"/>
        </w:rPr>
      </w:pPr>
      <w:r w:rsidRPr="00C35A4C">
        <w:rPr>
          <w:rFonts w:ascii="Times New Roman" w:hAnsi="Times New Roman"/>
          <w:b/>
          <w:sz w:val="24"/>
        </w:rPr>
        <w:t xml:space="preserve"> ZEMGALES PLĀNOŠANAS REĢIONĀ</w:t>
      </w:r>
    </w:p>
    <w:p w:rsidR="00C35A4C" w:rsidRPr="00C35A4C" w:rsidRDefault="00C35A4C" w:rsidP="007610C6">
      <w:pPr>
        <w:spacing w:after="0" w:line="240" w:lineRule="auto"/>
        <w:jc w:val="center"/>
        <w:rPr>
          <w:rFonts w:ascii="Times New Roman" w:hAnsi="Times New Roman"/>
          <w:b/>
          <w:sz w:val="24"/>
          <w:szCs w:val="24"/>
        </w:rPr>
      </w:pPr>
    </w:p>
    <w:p w:rsidR="007610C6" w:rsidRPr="00C35A4C" w:rsidRDefault="007610C6" w:rsidP="007610C6">
      <w:pPr>
        <w:tabs>
          <w:tab w:val="right" w:pos="9214"/>
        </w:tabs>
        <w:spacing w:line="360" w:lineRule="auto"/>
        <w:rPr>
          <w:rFonts w:ascii="Times New Roman" w:hAnsi="Times New Roman"/>
        </w:rPr>
      </w:pPr>
      <w:r w:rsidRPr="00C35A4C">
        <w:rPr>
          <w:rFonts w:ascii="Times New Roman" w:hAnsi="Times New Roman"/>
          <w:b/>
          <w:lang w:eastAsia="lv-LV"/>
        </w:rPr>
        <w:t>Pārvadātājs (komersanta nosaukums)</w:t>
      </w:r>
      <w:r w:rsidRPr="00C35A4C">
        <w:rPr>
          <w:rFonts w:ascii="Times New Roman" w:hAnsi="Times New Roman"/>
          <w:lang w:eastAsia="lv-LV"/>
        </w:rPr>
        <w:t xml:space="preserve"> </w:t>
      </w:r>
      <w:r w:rsidRPr="00C35A4C">
        <w:rPr>
          <w:rFonts w:ascii="Times New Roman" w:hAnsi="Times New Roman"/>
        </w:rPr>
        <w:t>_______________</w:t>
      </w:r>
      <w:r w:rsidR="004E148B">
        <w:rPr>
          <w:rFonts w:ascii="Times New Roman" w:hAnsi="Times New Roman"/>
        </w:rPr>
        <w:t>_______</w:t>
      </w:r>
      <w:r w:rsidRPr="00C35A4C">
        <w:rPr>
          <w:rFonts w:ascii="Times New Roman" w:hAnsi="Times New Roman"/>
        </w:rPr>
        <w:t>______________________________</w:t>
      </w:r>
    </w:p>
    <w:p w:rsidR="007610C6" w:rsidRPr="00C35A4C" w:rsidRDefault="007610C6" w:rsidP="007610C6">
      <w:pPr>
        <w:tabs>
          <w:tab w:val="left" w:pos="3119"/>
          <w:tab w:val="right" w:pos="9214"/>
        </w:tabs>
        <w:spacing w:line="360" w:lineRule="auto"/>
        <w:rPr>
          <w:rFonts w:ascii="Times New Roman" w:hAnsi="Times New Roman"/>
        </w:rPr>
      </w:pPr>
      <w:r w:rsidRPr="00C35A4C">
        <w:rPr>
          <w:rFonts w:ascii="Times New Roman" w:hAnsi="Times New Roman"/>
        </w:rPr>
        <w:t>Reģistrācijas Nr. _____________________________</w:t>
      </w:r>
      <w:r w:rsidR="004E148B">
        <w:rPr>
          <w:rFonts w:ascii="Times New Roman" w:hAnsi="Times New Roman"/>
        </w:rPr>
        <w:t>__________________</w:t>
      </w:r>
      <w:r w:rsidRPr="00C35A4C">
        <w:rPr>
          <w:rFonts w:ascii="Times New Roman" w:hAnsi="Times New Roman"/>
        </w:rPr>
        <w:t>________________________</w:t>
      </w:r>
    </w:p>
    <w:p w:rsidR="007610C6" w:rsidRPr="00C35A4C" w:rsidRDefault="007610C6" w:rsidP="007610C6">
      <w:pPr>
        <w:tabs>
          <w:tab w:val="left" w:pos="1985"/>
          <w:tab w:val="right" w:pos="9214"/>
        </w:tabs>
        <w:spacing w:line="360" w:lineRule="auto"/>
        <w:rPr>
          <w:rFonts w:ascii="Times New Roman" w:hAnsi="Times New Roman"/>
        </w:rPr>
      </w:pPr>
      <w:r w:rsidRPr="00C35A4C">
        <w:rPr>
          <w:rFonts w:ascii="Times New Roman" w:hAnsi="Times New Roman"/>
        </w:rPr>
        <w:t>Speciālās atļaujas (licences) Nr. _____________</w:t>
      </w:r>
      <w:r w:rsidR="004E148B">
        <w:rPr>
          <w:rFonts w:ascii="Times New Roman" w:hAnsi="Times New Roman"/>
        </w:rPr>
        <w:t>_________</w:t>
      </w:r>
      <w:r w:rsidRPr="00C35A4C">
        <w:rPr>
          <w:rFonts w:ascii="Times New Roman" w:hAnsi="Times New Roman"/>
        </w:rPr>
        <w:t>____________________________________</w:t>
      </w:r>
    </w:p>
    <w:p w:rsidR="007610C6" w:rsidRPr="00C35A4C" w:rsidRDefault="007610C6" w:rsidP="007610C6">
      <w:pPr>
        <w:shd w:val="clear" w:color="auto" w:fill="FFFFFF"/>
        <w:spacing w:before="100" w:beforeAutospacing="1" w:after="100" w:afterAutospacing="1" w:line="293" w:lineRule="atLeast"/>
        <w:ind w:firstLine="300"/>
        <w:jc w:val="center"/>
        <w:rPr>
          <w:rFonts w:ascii="Times New Roman" w:hAnsi="Times New Roman"/>
          <w:b/>
          <w:sz w:val="24"/>
          <w:lang w:eastAsia="lv-LV"/>
        </w:rPr>
      </w:pPr>
      <w:proofErr w:type="gramStart"/>
      <w:r w:rsidRPr="00C35A4C">
        <w:rPr>
          <w:rFonts w:ascii="Times New Roman" w:hAnsi="Times New Roman"/>
          <w:b/>
          <w:sz w:val="24"/>
          <w:lang w:eastAsia="lv-LV"/>
        </w:rPr>
        <w:t>1. Tarifi</w:t>
      </w:r>
      <w:proofErr w:type="gramEnd"/>
    </w:p>
    <w:tbl>
      <w:tblPr>
        <w:tblW w:w="4870" w:type="pct"/>
        <w:tblBorders>
          <w:top w:val="outset" w:sz="6"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205"/>
        <w:gridCol w:w="3039"/>
        <w:gridCol w:w="2925"/>
      </w:tblGrid>
      <w:tr w:rsidR="00C35A4C" w:rsidRPr="00C35A4C" w:rsidTr="000A4ADD">
        <w:trPr>
          <w:trHeight w:val="177"/>
        </w:trPr>
        <w:tc>
          <w:tcPr>
            <w:tcW w:w="174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610C6" w:rsidRPr="00C35A4C" w:rsidRDefault="007610C6" w:rsidP="00C35A4C">
            <w:pPr>
              <w:spacing w:before="100" w:beforeAutospacing="1" w:after="100" w:afterAutospacing="1" w:line="240" w:lineRule="auto"/>
              <w:jc w:val="center"/>
              <w:rPr>
                <w:rFonts w:ascii="Times New Roman" w:hAnsi="Times New Roman"/>
                <w:lang w:eastAsia="lv-LV"/>
              </w:rPr>
            </w:pPr>
            <w:r w:rsidRPr="00C35A4C">
              <w:rPr>
                <w:rFonts w:ascii="Times New Roman" w:hAnsi="Times New Roman"/>
                <w:lang w:eastAsia="lv-LV"/>
              </w:rPr>
              <w:t>Tarifs nolīgšana</w:t>
            </w:r>
            <w:r w:rsidRPr="00C35A4C">
              <w:rPr>
                <w:rFonts w:ascii="Times New Roman" w:hAnsi="Times New Roman"/>
                <w:lang w:eastAsia="lv-LV"/>
              </w:rPr>
              <w:br/>
              <w:t>(</w:t>
            </w:r>
            <w:r w:rsidRPr="00C35A4C">
              <w:rPr>
                <w:rFonts w:ascii="Times New Roman" w:hAnsi="Times New Roman"/>
                <w:i/>
                <w:iCs/>
                <w:lang w:eastAsia="lv-LV"/>
              </w:rPr>
              <w:t>euro</w:t>
            </w:r>
            <w:r w:rsidRPr="00C35A4C">
              <w:rPr>
                <w:rFonts w:ascii="Times New Roman" w:hAnsi="Times New Roman"/>
                <w:lang w:eastAsia="lv-LV"/>
              </w:rPr>
              <w:t>)</w:t>
            </w:r>
          </w:p>
        </w:tc>
        <w:tc>
          <w:tcPr>
            <w:tcW w:w="16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610C6" w:rsidRPr="00C35A4C" w:rsidRDefault="007610C6" w:rsidP="00C35A4C">
            <w:pPr>
              <w:spacing w:before="100" w:beforeAutospacing="1" w:after="100" w:afterAutospacing="1" w:line="240" w:lineRule="auto"/>
              <w:jc w:val="center"/>
              <w:rPr>
                <w:rFonts w:ascii="Times New Roman" w:hAnsi="Times New Roman"/>
                <w:lang w:eastAsia="lv-LV"/>
              </w:rPr>
            </w:pPr>
            <w:r w:rsidRPr="00C35A4C">
              <w:rPr>
                <w:rFonts w:ascii="Times New Roman" w:hAnsi="Times New Roman"/>
                <w:lang w:eastAsia="lv-LV"/>
              </w:rPr>
              <w:t>Tarifs par 1 km</w:t>
            </w:r>
            <w:r w:rsidRPr="00C35A4C">
              <w:rPr>
                <w:rFonts w:ascii="Times New Roman" w:hAnsi="Times New Roman"/>
                <w:lang w:eastAsia="lv-LV"/>
              </w:rPr>
              <w:br/>
              <w:t>(</w:t>
            </w:r>
            <w:r w:rsidRPr="00C35A4C">
              <w:rPr>
                <w:rFonts w:ascii="Times New Roman" w:hAnsi="Times New Roman"/>
                <w:i/>
                <w:iCs/>
                <w:lang w:eastAsia="lv-LV"/>
              </w:rPr>
              <w:t>euro</w:t>
            </w:r>
            <w:r w:rsidRPr="00C35A4C">
              <w:rPr>
                <w:rFonts w:ascii="Times New Roman" w:hAnsi="Times New Roman"/>
                <w:lang w:eastAsia="lv-LV"/>
              </w:rPr>
              <w:t>)</w:t>
            </w:r>
          </w:p>
        </w:tc>
        <w:tc>
          <w:tcPr>
            <w:tcW w:w="159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610C6" w:rsidRPr="00C35A4C" w:rsidRDefault="007610C6" w:rsidP="00C35A4C">
            <w:pPr>
              <w:spacing w:before="100" w:beforeAutospacing="1" w:after="100" w:afterAutospacing="1" w:line="240" w:lineRule="auto"/>
              <w:jc w:val="center"/>
              <w:rPr>
                <w:rFonts w:ascii="Times New Roman" w:hAnsi="Times New Roman"/>
                <w:lang w:eastAsia="lv-LV"/>
              </w:rPr>
            </w:pPr>
            <w:r w:rsidRPr="00C35A4C">
              <w:rPr>
                <w:rFonts w:ascii="Times New Roman" w:hAnsi="Times New Roman"/>
                <w:lang w:eastAsia="lv-LV"/>
              </w:rPr>
              <w:t>Tarifs par 1 min</w:t>
            </w:r>
            <w:r w:rsidR="00C35A4C">
              <w:rPr>
                <w:rFonts w:ascii="Times New Roman" w:hAnsi="Times New Roman"/>
                <w:lang w:eastAsia="lv-LV"/>
              </w:rPr>
              <w:t xml:space="preserve"> </w:t>
            </w:r>
            <w:r w:rsidRPr="00C35A4C">
              <w:rPr>
                <w:rFonts w:ascii="Times New Roman" w:hAnsi="Times New Roman"/>
                <w:lang w:eastAsia="lv-LV"/>
              </w:rPr>
              <w:t>(</w:t>
            </w:r>
            <w:r w:rsidRPr="00C35A4C">
              <w:rPr>
                <w:rFonts w:ascii="Times New Roman" w:hAnsi="Times New Roman"/>
                <w:i/>
                <w:iCs/>
                <w:lang w:eastAsia="lv-LV"/>
              </w:rPr>
              <w:t>euro</w:t>
            </w:r>
            <w:r w:rsidRPr="00C35A4C">
              <w:rPr>
                <w:rFonts w:ascii="Times New Roman" w:hAnsi="Times New Roman"/>
                <w:lang w:eastAsia="lv-LV"/>
              </w:rPr>
              <w:t>)</w:t>
            </w:r>
          </w:p>
        </w:tc>
      </w:tr>
      <w:tr w:rsidR="00C35A4C" w:rsidRPr="00C35A4C" w:rsidTr="000A4ADD">
        <w:trPr>
          <w:trHeight w:val="280"/>
        </w:trPr>
        <w:tc>
          <w:tcPr>
            <w:tcW w:w="1748" w:type="pct"/>
            <w:tcBorders>
              <w:top w:val="outset" w:sz="6" w:space="0" w:color="414142"/>
              <w:left w:val="outset" w:sz="6" w:space="0" w:color="414142"/>
              <w:bottom w:val="single" w:sz="6" w:space="0" w:color="414142"/>
              <w:right w:val="outset" w:sz="6" w:space="0" w:color="414142"/>
            </w:tcBorders>
            <w:shd w:val="clear" w:color="auto" w:fill="FFFFFF"/>
            <w:hideMark/>
          </w:tcPr>
          <w:p w:rsidR="007610C6" w:rsidRPr="00C35A4C" w:rsidRDefault="007610C6" w:rsidP="00BC171C">
            <w:pPr>
              <w:spacing w:before="100" w:beforeAutospacing="1" w:after="100" w:afterAutospacing="1" w:line="293" w:lineRule="atLeast"/>
              <w:jc w:val="center"/>
              <w:rPr>
                <w:rFonts w:ascii="Times New Roman" w:hAnsi="Times New Roman"/>
                <w:lang w:eastAsia="lv-LV"/>
              </w:rPr>
            </w:pPr>
          </w:p>
        </w:tc>
        <w:tc>
          <w:tcPr>
            <w:tcW w:w="1657" w:type="pct"/>
            <w:tcBorders>
              <w:top w:val="outset" w:sz="6" w:space="0" w:color="414142"/>
              <w:left w:val="outset" w:sz="6" w:space="0" w:color="414142"/>
              <w:bottom w:val="single" w:sz="6" w:space="0" w:color="414142"/>
              <w:right w:val="outset" w:sz="6" w:space="0" w:color="414142"/>
            </w:tcBorders>
            <w:shd w:val="clear" w:color="auto" w:fill="FFFFFF"/>
            <w:hideMark/>
          </w:tcPr>
          <w:p w:rsidR="007610C6" w:rsidRPr="00C35A4C" w:rsidRDefault="007610C6" w:rsidP="00BC171C">
            <w:pPr>
              <w:jc w:val="center"/>
              <w:rPr>
                <w:rFonts w:ascii="Times New Roman" w:hAnsi="Times New Roman"/>
                <w:lang w:eastAsia="lv-LV"/>
              </w:rPr>
            </w:pPr>
          </w:p>
        </w:tc>
        <w:tc>
          <w:tcPr>
            <w:tcW w:w="1595" w:type="pct"/>
            <w:tcBorders>
              <w:top w:val="outset" w:sz="6" w:space="0" w:color="414142"/>
              <w:left w:val="outset" w:sz="6" w:space="0" w:color="414142"/>
              <w:bottom w:val="single" w:sz="6" w:space="0" w:color="414142"/>
              <w:right w:val="outset" w:sz="6" w:space="0" w:color="414142"/>
            </w:tcBorders>
            <w:shd w:val="clear" w:color="auto" w:fill="FFFFFF"/>
            <w:hideMark/>
          </w:tcPr>
          <w:p w:rsidR="007610C6" w:rsidRPr="00C35A4C" w:rsidRDefault="007610C6" w:rsidP="00BC171C">
            <w:pPr>
              <w:jc w:val="center"/>
              <w:rPr>
                <w:rFonts w:ascii="Times New Roman" w:hAnsi="Times New Roman"/>
                <w:lang w:eastAsia="lv-LV"/>
              </w:rPr>
            </w:pPr>
          </w:p>
        </w:tc>
      </w:tr>
      <w:tr w:rsidR="00C35A4C" w:rsidRPr="00C35A4C" w:rsidTr="000A4ADD">
        <w:trPr>
          <w:trHeight w:val="27"/>
        </w:trPr>
        <w:tc>
          <w:tcPr>
            <w:tcW w:w="5000" w:type="pct"/>
            <w:gridSpan w:val="3"/>
            <w:tcBorders>
              <w:top w:val="outset" w:sz="6" w:space="0" w:color="414142"/>
              <w:left w:val="nil"/>
              <w:bottom w:val="nil"/>
              <w:right w:val="nil"/>
            </w:tcBorders>
            <w:shd w:val="clear" w:color="auto" w:fill="FFFFFF"/>
            <w:hideMark/>
          </w:tcPr>
          <w:p w:rsidR="007610C6" w:rsidRPr="00C35A4C" w:rsidRDefault="007610C6" w:rsidP="001116DA">
            <w:pPr>
              <w:rPr>
                <w:rFonts w:ascii="Times New Roman" w:hAnsi="Times New Roman"/>
                <w:lang w:eastAsia="lv-LV"/>
              </w:rPr>
            </w:pPr>
            <w:r w:rsidRPr="00C35A4C">
              <w:rPr>
                <w:rFonts w:ascii="Times New Roman" w:hAnsi="Times New Roman"/>
                <w:noProof/>
                <w:lang w:eastAsia="lv-LV"/>
              </w:rPr>
              <w:drawing>
                <wp:inline distT="0" distB="0" distL="0" distR="0" wp14:anchorId="50612C88" wp14:editId="3AF63D17">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35A4C">
              <w:rPr>
                <w:rFonts w:ascii="Times New Roman" w:hAnsi="Times New Roman"/>
                <w:lang w:eastAsia="lv-LV"/>
              </w:rPr>
              <w:t> Atzīmē ar x, ja tarifs braucienam no starptautiskas nozīmes transporta infrastruktūras objekta ir vienāds ar 1. punktā norādīto.</w:t>
            </w:r>
          </w:p>
        </w:tc>
      </w:tr>
    </w:tbl>
    <w:p w:rsidR="007610C6" w:rsidRPr="00BC171C" w:rsidRDefault="007610C6" w:rsidP="007610C6">
      <w:pPr>
        <w:shd w:val="clear" w:color="auto" w:fill="FFFFFF"/>
        <w:spacing w:before="100" w:beforeAutospacing="1" w:after="100" w:afterAutospacing="1" w:line="293" w:lineRule="atLeast"/>
        <w:ind w:firstLine="300"/>
        <w:jc w:val="center"/>
        <w:rPr>
          <w:rFonts w:ascii="Times New Roman" w:hAnsi="Times New Roman"/>
          <w:b/>
          <w:sz w:val="24"/>
          <w:szCs w:val="24"/>
          <w:lang w:eastAsia="lv-LV"/>
        </w:rPr>
      </w:pPr>
      <w:r w:rsidRPr="00BC171C">
        <w:rPr>
          <w:rFonts w:ascii="Times New Roman" w:hAnsi="Times New Roman"/>
          <w:b/>
          <w:sz w:val="24"/>
          <w:szCs w:val="24"/>
          <w:lang w:eastAsia="lv-LV"/>
        </w:rPr>
        <w:t>2. Cenrādis</w:t>
      </w:r>
    </w:p>
    <w:tbl>
      <w:tblPr>
        <w:tblW w:w="5046"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54"/>
        <w:gridCol w:w="2186"/>
        <w:gridCol w:w="2091"/>
        <w:gridCol w:w="2377"/>
        <w:gridCol w:w="1993"/>
      </w:tblGrid>
      <w:tr w:rsidR="000A4ADD" w:rsidRPr="00C35A4C" w:rsidTr="000A4ADD">
        <w:trPr>
          <w:trHeight w:val="129"/>
        </w:trPr>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610C6" w:rsidRPr="00C35A4C" w:rsidRDefault="007610C6" w:rsidP="000A4ADD">
            <w:pPr>
              <w:spacing w:before="100" w:beforeAutospacing="1" w:after="100" w:afterAutospacing="1" w:line="293" w:lineRule="atLeast"/>
              <w:jc w:val="center"/>
              <w:rPr>
                <w:rFonts w:ascii="Times New Roman" w:hAnsi="Times New Roman"/>
                <w:lang w:eastAsia="lv-LV"/>
              </w:rPr>
            </w:pPr>
            <w:r w:rsidRPr="00C35A4C">
              <w:rPr>
                <w:rFonts w:ascii="Times New Roman" w:hAnsi="Times New Roman"/>
                <w:lang w:eastAsia="lv-LV"/>
              </w:rPr>
              <w:t>Nr.</w:t>
            </w:r>
            <w:r w:rsidRPr="00C35A4C">
              <w:rPr>
                <w:rFonts w:ascii="Times New Roman" w:hAnsi="Times New Roman"/>
                <w:lang w:eastAsia="lv-LV"/>
              </w:rPr>
              <w:br/>
              <w:t>p. k.</w:t>
            </w:r>
          </w:p>
        </w:tc>
        <w:tc>
          <w:tcPr>
            <w:tcW w:w="1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610C6" w:rsidRPr="00C35A4C" w:rsidRDefault="007610C6" w:rsidP="001116DA">
            <w:pPr>
              <w:spacing w:before="100" w:beforeAutospacing="1" w:after="100" w:afterAutospacing="1" w:line="293" w:lineRule="atLeast"/>
              <w:jc w:val="center"/>
              <w:rPr>
                <w:rFonts w:ascii="Times New Roman" w:hAnsi="Times New Roman"/>
                <w:lang w:eastAsia="lv-LV"/>
              </w:rPr>
            </w:pPr>
            <w:r w:rsidRPr="00C35A4C">
              <w:rPr>
                <w:rFonts w:ascii="Times New Roman" w:hAnsi="Times New Roman"/>
                <w:lang w:eastAsia="lv-LV"/>
              </w:rPr>
              <w:t>Tarifa atšifrējums</w:t>
            </w:r>
          </w:p>
        </w:tc>
        <w:tc>
          <w:tcPr>
            <w:tcW w:w="1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610C6" w:rsidRPr="00C35A4C" w:rsidRDefault="007610C6" w:rsidP="001116DA">
            <w:pPr>
              <w:spacing w:before="100" w:beforeAutospacing="1" w:after="100" w:afterAutospacing="1" w:line="293" w:lineRule="atLeast"/>
              <w:jc w:val="center"/>
              <w:rPr>
                <w:rFonts w:ascii="Times New Roman" w:hAnsi="Times New Roman"/>
                <w:lang w:eastAsia="lv-LV"/>
              </w:rPr>
            </w:pPr>
            <w:r w:rsidRPr="00C35A4C">
              <w:rPr>
                <w:rFonts w:ascii="Times New Roman" w:hAnsi="Times New Roman"/>
                <w:lang w:eastAsia="lv-LV"/>
              </w:rPr>
              <w:t>Nolīgšana</w:t>
            </w:r>
            <w:r w:rsidRPr="00C35A4C">
              <w:rPr>
                <w:rFonts w:ascii="Times New Roman" w:hAnsi="Times New Roman"/>
                <w:lang w:eastAsia="lv-LV"/>
              </w:rPr>
              <w:br/>
              <w:t>(</w:t>
            </w:r>
            <w:r w:rsidRPr="00C35A4C">
              <w:rPr>
                <w:rFonts w:ascii="Times New Roman" w:hAnsi="Times New Roman"/>
                <w:i/>
                <w:iCs/>
                <w:lang w:eastAsia="lv-LV"/>
              </w:rPr>
              <w:t>euro</w:t>
            </w:r>
            <w:r w:rsidRPr="00C35A4C">
              <w:rPr>
                <w:rFonts w:ascii="Times New Roman" w:hAnsi="Times New Roman"/>
                <w:lang w:eastAsia="lv-LV"/>
              </w:rPr>
              <w:t>)</w:t>
            </w:r>
          </w:p>
        </w:tc>
        <w:tc>
          <w:tcPr>
            <w:tcW w:w="125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610C6" w:rsidRPr="00C35A4C" w:rsidRDefault="007610C6" w:rsidP="001116DA">
            <w:pPr>
              <w:spacing w:before="100" w:beforeAutospacing="1" w:after="100" w:afterAutospacing="1" w:line="293" w:lineRule="atLeast"/>
              <w:jc w:val="center"/>
              <w:rPr>
                <w:rFonts w:ascii="Times New Roman" w:hAnsi="Times New Roman"/>
                <w:lang w:eastAsia="lv-LV"/>
              </w:rPr>
            </w:pPr>
            <w:r w:rsidRPr="00C35A4C">
              <w:rPr>
                <w:rFonts w:ascii="Times New Roman" w:hAnsi="Times New Roman"/>
                <w:lang w:eastAsia="lv-LV"/>
              </w:rPr>
              <w:t>Par vienu kilometru</w:t>
            </w:r>
            <w:r w:rsidRPr="00C35A4C">
              <w:rPr>
                <w:rFonts w:ascii="Times New Roman" w:hAnsi="Times New Roman"/>
                <w:lang w:eastAsia="lv-LV"/>
              </w:rPr>
              <w:br/>
              <w:t>(</w:t>
            </w:r>
            <w:r w:rsidRPr="00C35A4C">
              <w:rPr>
                <w:rFonts w:ascii="Times New Roman" w:hAnsi="Times New Roman"/>
                <w:i/>
                <w:iCs/>
                <w:lang w:eastAsia="lv-LV"/>
              </w:rPr>
              <w:t>euro</w:t>
            </w:r>
            <w:r w:rsidRPr="00C35A4C">
              <w:rPr>
                <w:rFonts w:ascii="Times New Roman" w:hAnsi="Times New Roman"/>
                <w:lang w:eastAsia="lv-LV"/>
              </w:rPr>
              <w:t>/km)</w:t>
            </w:r>
          </w:p>
        </w:tc>
        <w:tc>
          <w:tcPr>
            <w:tcW w:w="10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610C6" w:rsidRPr="00C35A4C" w:rsidRDefault="007610C6" w:rsidP="001116DA">
            <w:pPr>
              <w:spacing w:before="100" w:beforeAutospacing="1" w:after="100" w:afterAutospacing="1" w:line="293" w:lineRule="atLeast"/>
              <w:jc w:val="center"/>
              <w:rPr>
                <w:rFonts w:ascii="Times New Roman" w:hAnsi="Times New Roman"/>
                <w:lang w:eastAsia="lv-LV"/>
              </w:rPr>
            </w:pPr>
            <w:r w:rsidRPr="00C35A4C">
              <w:rPr>
                <w:rFonts w:ascii="Times New Roman" w:hAnsi="Times New Roman"/>
                <w:lang w:eastAsia="lv-LV"/>
              </w:rPr>
              <w:t>Par vienu minūti</w:t>
            </w:r>
            <w:r w:rsidRPr="00C35A4C">
              <w:rPr>
                <w:rFonts w:ascii="Times New Roman" w:hAnsi="Times New Roman"/>
                <w:lang w:eastAsia="lv-LV"/>
              </w:rPr>
              <w:br/>
              <w:t>(</w:t>
            </w:r>
            <w:r w:rsidRPr="00C35A4C">
              <w:rPr>
                <w:rFonts w:ascii="Times New Roman" w:hAnsi="Times New Roman"/>
                <w:i/>
                <w:iCs/>
                <w:lang w:eastAsia="lv-LV"/>
              </w:rPr>
              <w:t>euro</w:t>
            </w:r>
            <w:r w:rsidRPr="00C35A4C">
              <w:rPr>
                <w:rFonts w:ascii="Times New Roman" w:hAnsi="Times New Roman"/>
                <w:lang w:eastAsia="lv-LV"/>
              </w:rPr>
              <w:t>/min)</w:t>
            </w:r>
          </w:p>
        </w:tc>
      </w:tr>
      <w:tr w:rsidR="000A4ADD" w:rsidRPr="00C35A4C" w:rsidTr="000A4ADD">
        <w:trPr>
          <w:trHeight w:val="116"/>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jc w:val="center"/>
              <w:rPr>
                <w:lang w:eastAsia="lv-LV"/>
              </w:rPr>
            </w:pPr>
            <w:r w:rsidRPr="00C35A4C">
              <w:rPr>
                <w:lang w:eastAsia="lv-LV"/>
              </w:rPr>
              <w:t>1.</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c>
          <w:tcPr>
            <w:tcW w:w="1251"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c>
          <w:tcPr>
            <w:tcW w:w="1049"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r>
      <w:tr w:rsidR="000A4ADD" w:rsidRPr="00C35A4C" w:rsidTr="000A4ADD">
        <w:trPr>
          <w:trHeight w:val="129"/>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jc w:val="center"/>
              <w:rPr>
                <w:lang w:eastAsia="lv-LV"/>
              </w:rPr>
            </w:pPr>
            <w:r w:rsidRPr="00C35A4C">
              <w:rPr>
                <w:lang w:eastAsia="lv-LV"/>
              </w:rPr>
              <w:t>2.</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c>
          <w:tcPr>
            <w:tcW w:w="1251"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c>
          <w:tcPr>
            <w:tcW w:w="1049"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r>
      <w:tr w:rsidR="000A4ADD" w:rsidRPr="00C35A4C" w:rsidTr="000A4ADD">
        <w:trPr>
          <w:trHeight w:val="19"/>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jc w:val="center"/>
              <w:rPr>
                <w:lang w:eastAsia="lv-LV"/>
              </w:rPr>
            </w:pPr>
            <w:r w:rsidRPr="00C35A4C">
              <w:rPr>
                <w:lang w:eastAsia="lv-LV"/>
              </w:rPr>
              <w:t>3.</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c>
          <w:tcPr>
            <w:tcW w:w="1100"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c>
          <w:tcPr>
            <w:tcW w:w="1251"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c>
          <w:tcPr>
            <w:tcW w:w="1049"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r>
    </w:tbl>
    <w:p w:rsidR="007610C6" w:rsidRPr="00BC171C" w:rsidRDefault="007610C6" w:rsidP="007610C6">
      <w:pPr>
        <w:shd w:val="clear" w:color="auto" w:fill="FFFFFF"/>
        <w:spacing w:before="100" w:beforeAutospacing="1" w:after="100" w:afterAutospacing="1" w:line="293" w:lineRule="atLeast"/>
        <w:ind w:firstLine="300"/>
        <w:jc w:val="center"/>
        <w:rPr>
          <w:rFonts w:ascii="Times New Roman" w:hAnsi="Times New Roman"/>
          <w:b/>
          <w:sz w:val="24"/>
          <w:lang w:eastAsia="lv-LV"/>
        </w:rPr>
      </w:pPr>
      <w:r w:rsidRPr="00BC171C">
        <w:rPr>
          <w:rFonts w:ascii="Times New Roman" w:hAnsi="Times New Roman"/>
          <w:b/>
          <w:sz w:val="24"/>
          <w:lang w:eastAsia="lv-LV"/>
        </w:rPr>
        <w:t>3. Papildmaksa</w:t>
      </w:r>
    </w:p>
    <w:tbl>
      <w:tblPr>
        <w:tblW w:w="5028"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50"/>
        <w:gridCol w:w="5966"/>
        <w:gridCol w:w="2651"/>
      </w:tblGrid>
      <w:tr w:rsidR="00C35A4C" w:rsidRPr="00C35A4C" w:rsidTr="000A4ADD">
        <w:trPr>
          <w:trHeight w:val="549"/>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spacing w:before="100" w:beforeAutospacing="1" w:after="100" w:afterAutospacing="1" w:line="293" w:lineRule="atLeast"/>
              <w:jc w:val="center"/>
              <w:rPr>
                <w:rFonts w:ascii="Times New Roman" w:hAnsi="Times New Roman"/>
                <w:lang w:eastAsia="lv-LV"/>
              </w:rPr>
            </w:pPr>
            <w:r w:rsidRPr="00C35A4C">
              <w:rPr>
                <w:rFonts w:ascii="Times New Roman" w:hAnsi="Times New Roman"/>
                <w:lang w:eastAsia="lv-LV"/>
              </w:rPr>
              <w:t>Nr.</w:t>
            </w:r>
            <w:r w:rsidRPr="00C35A4C">
              <w:rPr>
                <w:rFonts w:ascii="Times New Roman" w:hAnsi="Times New Roman"/>
                <w:lang w:eastAsia="lv-LV"/>
              </w:rPr>
              <w:br/>
              <w:t>p. k.</w:t>
            </w:r>
          </w:p>
        </w:tc>
        <w:tc>
          <w:tcPr>
            <w:tcW w:w="3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610C6" w:rsidRPr="00C35A4C" w:rsidRDefault="007610C6" w:rsidP="001116DA">
            <w:pPr>
              <w:spacing w:before="100" w:beforeAutospacing="1" w:after="100" w:afterAutospacing="1" w:line="293" w:lineRule="atLeast"/>
              <w:jc w:val="center"/>
              <w:rPr>
                <w:rFonts w:ascii="Times New Roman" w:hAnsi="Times New Roman"/>
                <w:lang w:eastAsia="lv-LV"/>
              </w:rPr>
            </w:pPr>
            <w:r w:rsidRPr="00C35A4C">
              <w:rPr>
                <w:rFonts w:ascii="Times New Roman" w:hAnsi="Times New Roman"/>
                <w:lang w:eastAsia="lv-LV"/>
              </w:rPr>
              <w:t>Atšifrējums</w:t>
            </w:r>
          </w:p>
        </w:tc>
        <w:tc>
          <w:tcPr>
            <w:tcW w:w="1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610C6" w:rsidRPr="00C35A4C" w:rsidRDefault="007610C6" w:rsidP="001116DA">
            <w:pPr>
              <w:spacing w:before="100" w:beforeAutospacing="1" w:after="100" w:afterAutospacing="1" w:line="293" w:lineRule="atLeast"/>
              <w:jc w:val="center"/>
              <w:rPr>
                <w:rFonts w:ascii="Times New Roman" w:hAnsi="Times New Roman"/>
                <w:i/>
                <w:iCs/>
                <w:lang w:eastAsia="lv-LV"/>
              </w:rPr>
            </w:pPr>
            <w:r w:rsidRPr="00C35A4C">
              <w:rPr>
                <w:rFonts w:ascii="Times New Roman" w:hAnsi="Times New Roman"/>
                <w:i/>
                <w:iCs/>
                <w:lang w:eastAsia="lv-LV"/>
              </w:rPr>
              <w:t>Euro</w:t>
            </w:r>
          </w:p>
        </w:tc>
      </w:tr>
      <w:tr w:rsidR="00C35A4C" w:rsidRPr="00C35A4C" w:rsidTr="000A4ADD">
        <w:trPr>
          <w:trHeight w:val="462"/>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jc w:val="center"/>
              <w:rPr>
                <w:lang w:eastAsia="lv-LV"/>
              </w:rPr>
            </w:pPr>
            <w:r w:rsidRPr="00C35A4C">
              <w:rPr>
                <w:lang w:eastAsia="lv-LV"/>
              </w:rPr>
              <w:t>1.</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c>
          <w:tcPr>
            <w:tcW w:w="1400"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r>
      <w:tr w:rsidR="00C35A4C" w:rsidRPr="00C35A4C" w:rsidTr="000A4ADD">
        <w:trPr>
          <w:trHeight w:val="449"/>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jc w:val="center"/>
              <w:rPr>
                <w:lang w:eastAsia="lv-LV"/>
              </w:rPr>
            </w:pPr>
            <w:r w:rsidRPr="00C35A4C">
              <w:rPr>
                <w:lang w:eastAsia="lv-LV"/>
              </w:rPr>
              <w:t>2.</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c>
          <w:tcPr>
            <w:tcW w:w="1400"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r>
      <w:tr w:rsidR="00C35A4C" w:rsidRPr="00C35A4C" w:rsidTr="000A4ADD">
        <w:trPr>
          <w:trHeight w:val="173"/>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jc w:val="center"/>
              <w:rPr>
                <w:lang w:eastAsia="lv-LV"/>
              </w:rPr>
            </w:pPr>
            <w:r w:rsidRPr="00C35A4C">
              <w:rPr>
                <w:lang w:eastAsia="lv-LV"/>
              </w:rPr>
              <w:t>3.</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c>
          <w:tcPr>
            <w:tcW w:w="1400" w:type="pct"/>
            <w:tcBorders>
              <w:top w:val="outset" w:sz="6" w:space="0" w:color="414142"/>
              <w:left w:val="outset" w:sz="6" w:space="0" w:color="414142"/>
              <w:bottom w:val="outset" w:sz="6" w:space="0" w:color="414142"/>
              <w:right w:val="outset" w:sz="6" w:space="0" w:color="414142"/>
            </w:tcBorders>
            <w:shd w:val="clear" w:color="auto" w:fill="FFFFFF"/>
            <w:hideMark/>
          </w:tcPr>
          <w:p w:rsidR="007610C6" w:rsidRPr="00C35A4C" w:rsidRDefault="007610C6" w:rsidP="000A4ADD">
            <w:pPr>
              <w:pStyle w:val="NoSpacing"/>
              <w:rPr>
                <w:lang w:eastAsia="lv-LV"/>
              </w:rPr>
            </w:pPr>
          </w:p>
        </w:tc>
      </w:tr>
    </w:tbl>
    <w:p w:rsidR="007610C6" w:rsidRPr="00BC171C" w:rsidRDefault="007610C6" w:rsidP="007610C6">
      <w:pPr>
        <w:tabs>
          <w:tab w:val="left" w:pos="2268"/>
        </w:tabs>
        <w:rPr>
          <w:rFonts w:ascii="Times New Roman" w:hAnsi="Times New Roman"/>
          <w:sz w:val="2"/>
        </w:rPr>
      </w:pPr>
    </w:p>
    <w:p w:rsidR="007610C6" w:rsidRPr="00BC171C" w:rsidRDefault="007610C6" w:rsidP="007610C6">
      <w:pPr>
        <w:tabs>
          <w:tab w:val="left" w:pos="2268"/>
        </w:tabs>
        <w:rPr>
          <w:rFonts w:ascii="Times New Roman" w:hAnsi="Times New Roman"/>
          <w:b/>
        </w:rPr>
      </w:pPr>
      <w:r w:rsidRPr="00BC171C">
        <w:rPr>
          <w:rFonts w:ascii="Times New Roman" w:hAnsi="Times New Roman"/>
          <w:b/>
        </w:rPr>
        <w:t>Spēkā no</w:t>
      </w:r>
      <w:r w:rsidR="00BC171C">
        <w:rPr>
          <w:rFonts w:ascii="Times New Roman" w:hAnsi="Times New Roman"/>
          <w:b/>
        </w:rPr>
        <w:t xml:space="preserve">: </w:t>
      </w:r>
      <w:r w:rsidRPr="00BC171C">
        <w:rPr>
          <w:rFonts w:ascii="Times New Roman" w:hAnsi="Times New Roman"/>
          <w:b/>
        </w:rPr>
        <w:t>___________________________</w:t>
      </w:r>
    </w:p>
    <w:p w:rsidR="00BC171C" w:rsidRPr="009B6664" w:rsidRDefault="00BC171C" w:rsidP="00BC171C">
      <w:pPr>
        <w:spacing w:after="80" w:line="240" w:lineRule="auto"/>
        <w:contextualSpacing/>
        <w:rPr>
          <w:rFonts w:ascii="Times New Roman" w:eastAsia="Times New Roman" w:hAnsi="Times New Roman" w:cs="Times New Roman"/>
          <w:sz w:val="24"/>
          <w:szCs w:val="24"/>
          <w:lang w:bidi="en-US"/>
        </w:rPr>
      </w:pPr>
      <w:r w:rsidRPr="00CB7BFA">
        <w:rPr>
          <w:rFonts w:ascii="Times New Roman" w:eastAsia="Times New Roman" w:hAnsi="Times New Roman" w:cs="Times New Roman"/>
          <w:szCs w:val="24"/>
          <w:lang w:bidi="en-US"/>
        </w:rPr>
        <w:t>Iesniegšanas datums</w:t>
      </w:r>
      <w:r w:rsidRPr="009B6664">
        <w:rPr>
          <w:rFonts w:ascii="Times New Roman" w:eastAsia="Times New Roman" w:hAnsi="Times New Roman" w:cs="Times New Roman"/>
          <w:sz w:val="24"/>
          <w:szCs w:val="24"/>
          <w:lang w:bidi="en-US"/>
        </w:rPr>
        <w:t xml:space="preserve"> ___________________</w:t>
      </w:r>
    </w:p>
    <w:p w:rsidR="00BC171C" w:rsidRDefault="00BC171C" w:rsidP="00BC171C">
      <w:pPr>
        <w:spacing w:after="80" w:line="240" w:lineRule="auto"/>
        <w:contextualSpacing/>
        <w:rPr>
          <w:rFonts w:ascii="Times New Roman" w:eastAsia="Times New Roman" w:hAnsi="Times New Roman" w:cs="Times New Roman"/>
          <w:sz w:val="24"/>
          <w:szCs w:val="24"/>
          <w:lang w:bidi="en-US"/>
        </w:rPr>
      </w:pPr>
    </w:p>
    <w:p w:rsidR="00BC171C" w:rsidRDefault="00BC171C" w:rsidP="00BC171C">
      <w:pPr>
        <w:spacing w:after="80" w:line="240" w:lineRule="auto"/>
        <w:contextualSpacing/>
        <w:rPr>
          <w:rFonts w:ascii="Times New Roman" w:eastAsia="Times New Roman" w:hAnsi="Times New Roman" w:cs="Times New Roman"/>
          <w:sz w:val="24"/>
          <w:szCs w:val="24"/>
          <w:lang w:bidi="en-US"/>
        </w:rPr>
        <w:sectPr w:rsidR="00BC171C" w:rsidSect="00745D69">
          <w:type w:val="continuous"/>
          <w:pgSz w:w="11906" w:h="16838"/>
          <w:pgMar w:top="567" w:right="1418" w:bottom="426" w:left="1134" w:header="709" w:footer="709" w:gutter="0"/>
          <w:cols w:space="708"/>
          <w:docGrid w:linePitch="360"/>
        </w:sectPr>
      </w:pPr>
    </w:p>
    <w:p w:rsidR="00BC171C" w:rsidRPr="009B6664" w:rsidRDefault="00BC171C" w:rsidP="00BC171C">
      <w:pPr>
        <w:spacing w:after="80" w:line="240" w:lineRule="auto"/>
        <w:contextualSpacing/>
        <w:rPr>
          <w:rFonts w:ascii="Times New Roman" w:eastAsia="Times New Roman" w:hAnsi="Times New Roman" w:cs="Times New Roman"/>
          <w:sz w:val="24"/>
          <w:szCs w:val="24"/>
          <w:lang w:bidi="en-US"/>
        </w:rPr>
      </w:pPr>
      <w:r w:rsidRPr="00CB7BFA">
        <w:rPr>
          <w:rFonts w:ascii="Times New Roman" w:eastAsia="Times New Roman" w:hAnsi="Times New Roman" w:cs="Times New Roman"/>
          <w:szCs w:val="24"/>
          <w:lang w:bidi="en-US"/>
        </w:rPr>
        <w:lastRenderedPageBreak/>
        <w:t xml:space="preserve">Iesniedza </w:t>
      </w:r>
      <w:r w:rsidRPr="009B6664">
        <w:rPr>
          <w:rFonts w:ascii="Times New Roman" w:eastAsia="Times New Roman" w:hAnsi="Times New Roman" w:cs="Times New Roman"/>
          <w:sz w:val="24"/>
          <w:szCs w:val="24"/>
          <w:lang w:bidi="en-US"/>
        </w:rPr>
        <w:t>___________________________</w:t>
      </w:r>
    </w:p>
    <w:p w:rsidR="00BC171C" w:rsidRPr="009B6664" w:rsidRDefault="00BC171C" w:rsidP="00BC171C">
      <w:pPr>
        <w:tabs>
          <w:tab w:val="left" w:pos="1843"/>
        </w:tabs>
        <w:spacing w:after="80" w:line="240" w:lineRule="auto"/>
        <w:contextualSpacing/>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ab/>
      </w:r>
      <w:r w:rsidRPr="009B6664">
        <w:rPr>
          <w:rFonts w:ascii="Times New Roman" w:eastAsia="Times New Roman" w:hAnsi="Times New Roman" w:cs="Times New Roman"/>
          <w:sz w:val="20"/>
          <w:szCs w:val="20"/>
          <w:lang w:bidi="en-US"/>
        </w:rPr>
        <w:t xml:space="preserve">(Vārds, uzvārds) </w:t>
      </w:r>
    </w:p>
    <w:p w:rsidR="00BC171C" w:rsidRPr="00BC171C" w:rsidRDefault="00BC171C" w:rsidP="00BC171C">
      <w:pPr>
        <w:spacing w:after="80" w:line="240" w:lineRule="auto"/>
        <w:contextualSpacing/>
        <w:rPr>
          <w:rFonts w:ascii="Times New Roman" w:eastAsia="Times New Roman" w:hAnsi="Times New Roman" w:cs="Times New Roman"/>
          <w:sz w:val="20"/>
          <w:szCs w:val="20"/>
          <w:lang w:bidi="en-US"/>
        </w:rPr>
        <w:sectPr w:rsidR="00BC171C" w:rsidRPr="00BC171C" w:rsidSect="00381DF9">
          <w:type w:val="continuous"/>
          <w:pgSz w:w="11906" w:h="16838"/>
          <w:pgMar w:top="567" w:right="1418" w:bottom="426" w:left="1134" w:header="709" w:footer="709" w:gutter="0"/>
          <w:cols w:num="2" w:space="708"/>
          <w:docGrid w:linePitch="360"/>
        </w:sectPr>
      </w:pPr>
      <w:r w:rsidRPr="00CB7BFA">
        <w:rPr>
          <w:rFonts w:ascii="Times New Roman" w:eastAsia="Times New Roman" w:hAnsi="Times New Roman" w:cs="Times New Roman"/>
          <w:szCs w:val="24"/>
          <w:lang w:bidi="en-US"/>
        </w:rPr>
        <w:lastRenderedPageBreak/>
        <w:t xml:space="preserve">Paraksts </w:t>
      </w:r>
      <w:r w:rsidRPr="009B6664">
        <w:rPr>
          <w:rFonts w:ascii="Times New Roman" w:eastAsia="Times New Roman" w:hAnsi="Times New Roman" w:cs="Times New Roman"/>
          <w:sz w:val="24"/>
          <w:szCs w:val="24"/>
          <w:lang w:bidi="en-US"/>
        </w:rPr>
        <w:t>___________________</w:t>
      </w:r>
      <w:r>
        <w:rPr>
          <w:rFonts w:ascii="Times New Roman" w:eastAsia="Times New Roman" w:hAnsi="Times New Roman" w:cs="Times New Roman"/>
          <w:sz w:val="24"/>
          <w:szCs w:val="24"/>
          <w:lang w:bidi="en-US"/>
        </w:rPr>
        <w:t>________</w:t>
      </w:r>
    </w:p>
    <w:p w:rsidR="00D670D8" w:rsidRPr="00C35A4C" w:rsidRDefault="00D670D8" w:rsidP="00BC171C">
      <w:pPr>
        <w:tabs>
          <w:tab w:val="left" w:pos="2268"/>
        </w:tabs>
        <w:rPr>
          <w:rFonts w:ascii="Times New Roman" w:eastAsia="Times New Roman" w:hAnsi="Times New Roman" w:cs="Times New Roman"/>
          <w:lang w:bidi="en-US"/>
        </w:rPr>
      </w:pPr>
    </w:p>
    <w:sectPr w:rsidR="00D670D8" w:rsidRPr="00C35A4C" w:rsidSect="00CB7BFA">
      <w:type w:val="continuous"/>
      <w:pgSz w:w="11906" w:h="16838"/>
      <w:pgMar w:top="567" w:right="1418"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55E" w:rsidRDefault="00AE455E" w:rsidP="005023D1">
      <w:pPr>
        <w:spacing w:after="0" w:line="240" w:lineRule="auto"/>
      </w:pPr>
      <w:r>
        <w:separator/>
      </w:r>
    </w:p>
  </w:endnote>
  <w:endnote w:type="continuationSeparator" w:id="0">
    <w:p w:rsidR="00AE455E" w:rsidRDefault="00AE455E" w:rsidP="0050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55E" w:rsidRDefault="00AE455E" w:rsidP="005023D1">
      <w:pPr>
        <w:spacing w:after="0" w:line="240" w:lineRule="auto"/>
      </w:pPr>
      <w:r>
        <w:separator/>
      </w:r>
    </w:p>
  </w:footnote>
  <w:footnote w:type="continuationSeparator" w:id="0">
    <w:p w:rsidR="00AE455E" w:rsidRDefault="00AE455E" w:rsidP="005023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317"/>
    <w:multiLevelType w:val="multilevel"/>
    <w:tmpl w:val="9DFC7D6E"/>
    <w:lvl w:ilvl="0">
      <w:start w:val="1"/>
      <w:numFmt w:val="decimal"/>
      <w:lvlText w:val="%1."/>
      <w:lvlJc w:val="left"/>
      <w:pPr>
        <w:ind w:left="720" w:hanging="360"/>
      </w:pPr>
      <w:rPr>
        <w:b/>
      </w:rPr>
    </w:lvl>
    <w:lvl w:ilvl="1">
      <w:start w:val="1"/>
      <w:numFmt w:val="decimal"/>
      <w:isLgl/>
      <w:lvlText w:val="%1.%2."/>
      <w:lvlJc w:val="left"/>
      <w:pPr>
        <w:ind w:left="930" w:hanging="57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8F647F"/>
    <w:multiLevelType w:val="hybridMultilevel"/>
    <w:tmpl w:val="D47ACE9A"/>
    <w:lvl w:ilvl="0" w:tplc="B1C0B3DA">
      <w:numFmt w:val="bullet"/>
      <w:lvlText w:val="-"/>
      <w:lvlJc w:val="left"/>
      <w:pPr>
        <w:ind w:left="720" w:hanging="360"/>
      </w:pPr>
      <w:rPr>
        <w:rFonts w:ascii="Times New Roman" w:eastAsiaTheme="minorHAnsi" w:hAnsi="Times New Roman" w:cs="Times New Roman" w:hint="default"/>
      </w:rPr>
    </w:lvl>
    <w:lvl w:ilvl="1" w:tplc="B1C0B3DA">
      <w:numFmt w:val="bullet"/>
      <w:lvlText w:val="-"/>
      <w:lvlJc w:val="left"/>
      <w:pPr>
        <w:ind w:left="1800" w:hanging="72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FE4178"/>
    <w:multiLevelType w:val="hybridMultilevel"/>
    <w:tmpl w:val="D50A7F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27714C1"/>
    <w:multiLevelType w:val="multilevel"/>
    <w:tmpl w:val="025A9558"/>
    <w:lvl w:ilvl="0">
      <w:start w:val="1"/>
      <w:numFmt w:val="decimal"/>
      <w:lvlText w:val="%1."/>
      <w:lvlJc w:val="left"/>
      <w:pPr>
        <w:ind w:left="720" w:hanging="360"/>
      </w:pPr>
      <w:rPr>
        <w:b/>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D764D1"/>
    <w:multiLevelType w:val="hybridMultilevel"/>
    <w:tmpl w:val="9F0AB312"/>
    <w:lvl w:ilvl="0" w:tplc="8DD21814">
      <w:start w:val="1"/>
      <w:numFmt w:val="decimal"/>
      <w:lvlText w:val="%1."/>
      <w:lvlJc w:val="left"/>
      <w:pPr>
        <w:ind w:left="989"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5">
    <w:nsid w:val="162D727C"/>
    <w:multiLevelType w:val="multilevel"/>
    <w:tmpl w:val="025A9558"/>
    <w:lvl w:ilvl="0">
      <w:start w:val="1"/>
      <w:numFmt w:val="decimal"/>
      <w:lvlText w:val="%1."/>
      <w:lvlJc w:val="left"/>
      <w:pPr>
        <w:ind w:left="720" w:hanging="360"/>
      </w:pPr>
      <w:rPr>
        <w:b/>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C927D5F"/>
    <w:multiLevelType w:val="hybridMultilevel"/>
    <w:tmpl w:val="18584E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07B62DA"/>
    <w:multiLevelType w:val="hybridMultilevel"/>
    <w:tmpl w:val="476661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5601A4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B5A527C"/>
    <w:multiLevelType w:val="hybridMultilevel"/>
    <w:tmpl w:val="58065672"/>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0">
    <w:nsid w:val="698A12F9"/>
    <w:multiLevelType w:val="hybridMultilevel"/>
    <w:tmpl w:val="F9C0D8FC"/>
    <w:lvl w:ilvl="0" w:tplc="B1C0B3D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2"/>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A6"/>
    <w:rsid w:val="000460D7"/>
    <w:rsid w:val="000475E4"/>
    <w:rsid w:val="00047F66"/>
    <w:rsid w:val="00085DA7"/>
    <w:rsid w:val="000A4ADD"/>
    <w:rsid w:val="000B0A6E"/>
    <w:rsid w:val="000B6DC0"/>
    <w:rsid w:val="000D142F"/>
    <w:rsid w:val="000F5595"/>
    <w:rsid w:val="000F57A4"/>
    <w:rsid w:val="001110B9"/>
    <w:rsid w:val="001116DA"/>
    <w:rsid w:val="001255DF"/>
    <w:rsid w:val="00130E34"/>
    <w:rsid w:val="00132193"/>
    <w:rsid w:val="001348F7"/>
    <w:rsid w:val="001437F4"/>
    <w:rsid w:val="00164225"/>
    <w:rsid w:val="00170563"/>
    <w:rsid w:val="00187177"/>
    <w:rsid w:val="001D3332"/>
    <w:rsid w:val="001D39D0"/>
    <w:rsid w:val="002005FF"/>
    <w:rsid w:val="00200A97"/>
    <w:rsid w:val="0020289A"/>
    <w:rsid w:val="00207029"/>
    <w:rsid w:val="00226193"/>
    <w:rsid w:val="00245186"/>
    <w:rsid w:val="00264DE6"/>
    <w:rsid w:val="00275690"/>
    <w:rsid w:val="00280C2B"/>
    <w:rsid w:val="002817BF"/>
    <w:rsid w:val="00294C49"/>
    <w:rsid w:val="002C1942"/>
    <w:rsid w:val="00303761"/>
    <w:rsid w:val="00306D31"/>
    <w:rsid w:val="00320FFB"/>
    <w:rsid w:val="00322E3F"/>
    <w:rsid w:val="00325A5D"/>
    <w:rsid w:val="00377634"/>
    <w:rsid w:val="00381DF9"/>
    <w:rsid w:val="00386F9D"/>
    <w:rsid w:val="003A7EBC"/>
    <w:rsid w:val="003D4B82"/>
    <w:rsid w:val="003E638C"/>
    <w:rsid w:val="003F021B"/>
    <w:rsid w:val="004046CA"/>
    <w:rsid w:val="0040581F"/>
    <w:rsid w:val="004600AB"/>
    <w:rsid w:val="00462341"/>
    <w:rsid w:val="0047031E"/>
    <w:rsid w:val="004814E8"/>
    <w:rsid w:val="00485AA4"/>
    <w:rsid w:val="004B57A7"/>
    <w:rsid w:val="004E148B"/>
    <w:rsid w:val="004F3A56"/>
    <w:rsid w:val="005023D1"/>
    <w:rsid w:val="005048C7"/>
    <w:rsid w:val="005215A6"/>
    <w:rsid w:val="005573DD"/>
    <w:rsid w:val="00570F4C"/>
    <w:rsid w:val="005773A4"/>
    <w:rsid w:val="005A4A94"/>
    <w:rsid w:val="005B1BE0"/>
    <w:rsid w:val="005D62CC"/>
    <w:rsid w:val="005E0453"/>
    <w:rsid w:val="00601ABA"/>
    <w:rsid w:val="00611F92"/>
    <w:rsid w:val="00620D64"/>
    <w:rsid w:val="00625E0D"/>
    <w:rsid w:val="0064505D"/>
    <w:rsid w:val="006B5A82"/>
    <w:rsid w:val="00745D69"/>
    <w:rsid w:val="007610C6"/>
    <w:rsid w:val="00763CC0"/>
    <w:rsid w:val="0077451B"/>
    <w:rsid w:val="00777A1F"/>
    <w:rsid w:val="00777C4D"/>
    <w:rsid w:val="0079021C"/>
    <w:rsid w:val="007C69AB"/>
    <w:rsid w:val="007D039C"/>
    <w:rsid w:val="007E78D1"/>
    <w:rsid w:val="00841D84"/>
    <w:rsid w:val="0085094B"/>
    <w:rsid w:val="00882E7F"/>
    <w:rsid w:val="0088422E"/>
    <w:rsid w:val="008977D1"/>
    <w:rsid w:val="008A339D"/>
    <w:rsid w:val="008B2C5D"/>
    <w:rsid w:val="008B3C26"/>
    <w:rsid w:val="008C509C"/>
    <w:rsid w:val="008F745C"/>
    <w:rsid w:val="00901944"/>
    <w:rsid w:val="0091668F"/>
    <w:rsid w:val="009177B4"/>
    <w:rsid w:val="00932C98"/>
    <w:rsid w:val="00935FEF"/>
    <w:rsid w:val="00970057"/>
    <w:rsid w:val="0098557F"/>
    <w:rsid w:val="009976A6"/>
    <w:rsid w:val="009A04D6"/>
    <w:rsid w:val="009A2B9E"/>
    <w:rsid w:val="009B6664"/>
    <w:rsid w:val="009B77EB"/>
    <w:rsid w:val="009C1419"/>
    <w:rsid w:val="009E2101"/>
    <w:rsid w:val="009E24A0"/>
    <w:rsid w:val="009F663C"/>
    <w:rsid w:val="00A255DD"/>
    <w:rsid w:val="00A35B4A"/>
    <w:rsid w:val="00A44059"/>
    <w:rsid w:val="00A729E6"/>
    <w:rsid w:val="00A72EBB"/>
    <w:rsid w:val="00A777C6"/>
    <w:rsid w:val="00A93439"/>
    <w:rsid w:val="00AA49F7"/>
    <w:rsid w:val="00AD1098"/>
    <w:rsid w:val="00AD1661"/>
    <w:rsid w:val="00AE455E"/>
    <w:rsid w:val="00AF39EF"/>
    <w:rsid w:val="00B46EF0"/>
    <w:rsid w:val="00B47DA6"/>
    <w:rsid w:val="00B67431"/>
    <w:rsid w:val="00B97D56"/>
    <w:rsid w:val="00BB0C32"/>
    <w:rsid w:val="00BC171C"/>
    <w:rsid w:val="00BD18D7"/>
    <w:rsid w:val="00BD51CF"/>
    <w:rsid w:val="00BF155F"/>
    <w:rsid w:val="00C06C64"/>
    <w:rsid w:val="00C225FA"/>
    <w:rsid w:val="00C32847"/>
    <w:rsid w:val="00C34C48"/>
    <w:rsid w:val="00C35A4C"/>
    <w:rsid w:val="00C47870"/>
    <w:rsid w:val="00C56FAD"/>
    <w:rsid w:val="00C65DD1"/>
    <w:rsid w:val="00C67AFF"/>
    <w:rsid w:val="00C806CF"/>
    <w:rsid w:val="00CA29A8"/>
    <w:rsid w:val="00CB0123"/>
    <w:rsid w:val="00CB7BFA"/>
    <w:rsid w:val="00D01D6F"/>
    <w:rsid w:val="00D670D8"/>
    <w:rsid w:val="00D90FE4"/>
    <w:rsid w:val="00D9518E"/>
    <w:rsid w:val="00DA4322"/>
    <w:rsid w:val="00DB26FE"/>
    <w:rsid w:val="00E03665"/>
    <w:rsid w:val="00E06239"/>
    <w:rsid w:val="00E12B6A"/>
    <w:rsid w:val="00E30646"/>
    <w:rsid w:val="00E47F67"/>
    <w:rsid w:val="00E82475"/>
    <w:rsid w:val="00EA60CF"/>
    <w:rsid w:val="00EE6CF4"/>
    <w:rsid w:val="00EE6D44"/>
    <w:rsid w:val="00F04952"/>
    <w:rsid w:val="00F32A78"/>
    <w:rsid w:val="00F4208F"/>
    <w:rsid w:val="00F5064B"/>
    <w:rsid w:val="00F5476D"/>
    <w:rsid w:val="00F7062D"/>
    <w:rsid w:val="00FB23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6A6"/>
    <w:rPr>
      <w:color w:val="0000FF" w:themeColor="hyperlink"/>
      <w:u w:val="single"/>
    </w:rPr>
  </w:style>
  <w:style w:type="paragraph" w:styleId="ListParagraph">
    <w:name w:val="List Paragraph"/>
    <w:basedOn w:val="Normal"/>
    <w:uiPriority w:val="34"/>
    <w:qFormat/>
    <w:rsid w:val="009976A6"/>
    <w:pPr>
      <w:ind w:left="720"/>
      <w:contextualSpacing/>
    </w:pPr>
  </w:style>
  <w:style w:type="character" w:styleId="CommentReference">
    <w:name w:val="annotation reference"/>
    <w:uiPriority w:val="99"/>
    <w:semiHidden/>
    <w:unhideWhenUsed/>
    <w:rsid w:val="005573DD"/>
    <w:rPr>
      <w:sz w:val="16"/>
      <w:szCs w:val="16"/>
    </w:rPr>
  </w:style>
  <w:style w:type="paragraph" w:styleId="CommentText">
    <w:name w:val="annotation text"/>
    <w:basedOn w:val="Normal"/>
    <w:link w:val="CommentTextChar"/>
    <w:uiPriority w:val="99"/>
    <w:semiHidden/>
    <w:unhideWhenUsed/>
    <w:rsid w:val="005573D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573D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57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3D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806CF"/>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806CF"/>
    <w:rPr>
      <w:rFonts w:ascii="Calibri" w:eastAsia="Calibri" w:hAnsi="Calibri" w:cs="Times New Roman"/>
      <w:b/>
      <w:bCs/>
      <w:sz w:val="20"/>
      <w:szCs w:val="20"/>
    </w:rPr>
  </w:style>
  <w:style w:type="paragraph" w:styleId="NormalWeb">
    <w:name w:val="Normal (Web)"/>
    <w:basedOn w:val="Normal"/>
    <w:rsid w:val="00D670D8"/>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Header">
    <w:name w:val="header"/>
    <w:basedOn w:val="Normal"/>
    <w:link w:val="HeaderChar"/>
    <w:unhideWhenUsed/>
    <w:rsid w:val="005023D1"/>
    <w:pPr>
      <w:tabs>
        <w:tab w:val="center" w:pos="4153"/>
        <w:tab w:val="right" w:pos="8306"/>
      </w:tabs>
      <w:spacing w:after="0" w:line="240" w:lineRule="auto"/>
    </w:pPr>
  </w:style>
  <w:style w:type="character" w:customStyle="1" w:styleId="HeaderChar">
    <w:name w:val="Header Char"/>
    <w:basedOn w:val="DefaultParagraphFont"/>
    <w:link w:val="Header"/>
    <w:rsid w:val="005023D1"/>
  </w:style>
  <w:style w:type="paragraph" w:styleId="Footer">
    <w:name w:val="footer"/>
    <w:basedOn w:val="Normal"/>
    <w:link w:val="FooterChar"/>
    <w:uiPriority w:val="99"/>
    <w:unhideWhenUsed/>
    <w:rsid w:val="005023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23D1"/>
  </w:style>
  <w:style w:type="paragraph" w:styleId="NoSpacing">
    <w:name w:val="No Spacing"/>
    <w:uiPriority w:val="1"/>
    <w:qFormat/>
    <w:rsid w:val="000A4A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6A6"/>
    <w:rPr>
      <w:color w:val="0000FF" w:themeColor="hyperlink"/>
      <w:u w:val="single"/>
    </w:rPr>
  </w:style>
  <w:style w:type="paragraph" w:styleId="ListParagraph">
    <w:name w:val="List Paragraph"/>
    <w:basedOn w:val="Normal"/>
    <w:uiPriority w:val="34"/>
    <w:qFormat/>
    <w:rsid w:val="009976A6"/>
    <w:pPr>
      <w:ind w:left="720"/>
      <w:contextualSpacing/>
    </w:pPr>
  </w:style>
  <w:style w:type="character" w:styleId="CommentReference">
    <w:name w:val="annotation reference"/>
    <w:uiPriority w:val="99"/>
    <w:semiHidden/>
    <w:unhideWhenUsed/>
    <w:rsid w:val="005573DD"/>
    <w:rPr>
      <w:sz w:val="16"/>
      <w:szCs w:val="16"/>
    </w:rPr>
  </w:style>
  <w:style w:type="paragraph" w:styleId="CommentText">
    <w:name w:val="annotation text"/>
    <w:basedOn w:val="Normal"/>
    <w:link w:val="CommentTextChar"/>
    <w:uiPriority w:val="99"/>
    <w:semiHidden/>
    <w:unhideWhenUsed/>
    <w:rsid w:val="005573D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573D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57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3D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806CF"/>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806CF"/>
    <w:rPr>
      <w:rFonts w:ascii="Calibri" w:eastAsia="Calibri" w:hAnsi="Calibri" w:cs="Times New Roman"/>
      <w:b/>
      <w:bCs/>
      <w:sz w:val="20"/>
      <w:szCs w:val="20"/>
    </w:rPr>
  </w:style>
  <w:style w:type="paragraph" w:styleId="NormalWeb">
    <w:name w:val="Normal (Web)"/>
    <w:basedOn w:val="Normal"/>
    <w:rsid w:val="00D670D8"/>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Header">
    <w:name w:val="header"/>
    <w:basedOn w:val="Normal"/>
    <w:link w:val="HeaderChar"/>
    <w:unhideWhenUsed/>
    <w:rsid w:val="005023D1"/>
    <w:pPr>
      <w:tabs>
        <w:tab w:val="center" w:pos="4153"/>
        <w:tab w:val="right" w:pos="8306"/>
      </w:tabs>
      <w:spacing w:after="0" w:line="240" w:lineRule="auto"/>
    </w:pPr>
  </w:style>
  <w:style w:type="character" w:customStyle="1" w:styleId="HeaderChar">
    <w:name w:val="Header Char"/>
    <w:basedOn w:val="DefaultParagraphFont"/>
    <w:link w:val="Header"/>
    <w:rsid w:val="005023D1"/>
  </w:style>
  <w:style w:type="paragraph" w:styleId="Footer">
    <w:name w:val="footer"/>
    <w:basedOn w:val="Normal"/>
    <w:link w:val="FooterChar"/>
    <w:uiPriority w:val="99"/>
    <w:unhideWhenUsed/>
    <w:rsid w:val="005023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23D1"/>
  </w:style>
  <w:style w:type="paragraph" w:styleId="NoSpacing">
    <w:name w:val="No Spacing"/>
    <w:uiPriority w:val="1"/>
    <w:qFormat/>
    <w:rsid w:val="000A4A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28117">
      <w:bodyDiv w:val="1"/>
      <w:marLeft w:val="0"/>
      <w:marRight w:val="0"/>
      <w:marTop w:val="0"/>
      <w:marBottom w:val="0"/>
      <w:divBdr>
        <w:top w:val="none" w:sz="0" w:space="0" w:color="auto"/>
        <w:left w:val="none" w:sz="0" w:space="0" w:color="auto"/>
        <w:bottom w:val="none" w:sz="0" w:space="0" w:color="auto"/>
        <w:right w:val="none" w:sz="0" w:space="0" w:color="auto"/>
      </w:divBdr>
    </w:div>
    <w:div w:id="498665602">
      <w:bodyDiv w:val="1"/>
      <w:marLeft w:val="0"/>
      <w:marRight w:val="0"/>
      <w:marTop w:val="0"/>
      <w:marBottom w:val="0"/>
      <w:divBdr>
        <w:top w:val="none" w:sz="0" w:space="0" w:color="auto"/>
        <w:left w:val="none" w:sz="0" w:space="0" w:color="auto"/>
        <w:bottom w:val="none" w:sz="0" w:space="0" w:color="auto"/>
        <w:right w:val="none" w:sz="0" w:space="0" w:color="auto"/>
      </w:divBdr>
    </w:div>
    <w:div w:id="574974938">
      <w:bodyDiv w:val="1"/>
      <w:marLeft w:val="0"/>
      <w:marRight w:val="0"/>
      <w:marTop w:val="0"/>
      <w:marBottom w:val="0"/>
      <w:divBdr>
        <w:top w:val="none" w:sz="0" w:space="0" w:color="auto"/>
        <w:left w:val="none" w:sz="0" w:space="0" w:color="auto"/>
        <w:bottom w:val="none" w:sz="0" w:space="0" w:color="auto"/>
        <w:right w:val="none" w:sz="0" w:space="0" w:color="auto"/>
      </w:divBdr>
    </w:div>
    <w:div w:id="12545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emgale.lv" TargetMode="External"/><Relationship Id="rId18" Type="http://schemas.openxmlformats.org/officeDocument/2006/relationships/hyperlink" Target="mailto:zpr@zpr.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emgale.lv" TargetMode="External"/><Relationship Id="rId17" Type="http://schemas.openxmlformats.org/officeDocument/2006/relationships/hyperlink" Target="mailto:zpr@zpr.gov.lv" TargetMode="External"/><Relationship Id="rId2" Type="http://schemas.openxmlformats.org/officeDocument/2006/relationships/numbering" Target="numbering.xml"/><Relationship Id="rId16" Type="http://schemas.openxmlformats.org/officeDocument/2006/relationships/hyperlink" Target="mailto:zpr@zpr.gov.lv" TargetMode="Externa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mgale.lv" TargetMode="External"/><Relationship Id="rId5" Type="http://schemas.openxmlformats.org/officeDocument/2006/relationships/settings" Target="settings.xml"/><Relationship Id="rId15" Type="http://schemas.openxmlformats.org/officeDocument/2006/relationships/hyperlink" Target="mailto:zpr@zpr.gov.lv" TargetMode="External"/><Relationship Id="rId10" Type="http://schemas.openxmlformats.org/officeDocument/2006/relationships/hyperlink" Target="https://www.zemgale.lv/nozares/taksometru-licencesana" TargetMode="External"/><Relationship Id="rId19" Type="http://schemas.openxmlformats.org/officeDocument/2006/relationships/hyperlink" Target="mailto:zpr@zpr.gov.lv" TargetMode="External"/><Relationship Id="rId4" Type="http://schemas.microsoft.com/office/2007/relationships/stylesWithEffects" Target="stylesWithEffects.xml"/><Relationship Id="rId9" Type="http://schemas.openxmlformats.org/officeDocument/2006/relationships/hyperlink" Target="mailto:zpr@zpr.gov.lv" TargetMode="External"/><Relationship Id="rId14" Type="http://schemas.openxmlformats.org/officeDocument/2006/relationships/hyperlink" Target="mailto:zpr@zpr.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FE192-DA75-444B-8C83-7DD61658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13399</Words>
  <Characters>7638</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Andis</dc:creator>
  <cp:lastModifiedBy>Andis</cp:lastModifiedBy>
  <cp:revision>2</cp:revision>
  <cp:lastPrinted>2019-11-08T07:56:00Z</cp:lastPrinted>
  <dcterms:created xsi:type="dcterms:W3CDTF">2020-01-20T13:47:00Z</dcterms:created>
  <dcterms:modified xsi:type="dcterms:W3CDTF">2020-01-20T13:47:00Z</dcterms:modified>
</cp:coreProperties>
</file>